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C2250" w14:textId="7E075883" w:rsidR="00C258B1" w:rsidRPr="00DB3ED3" w:rsidRDefault="00C258B1" w:rsidP="00C258B1">
      <w:pPr>
        <w:numPr>
          <w:ilvl w:val="0"/>
          <w:numId w:val="10"/>
        </w:numPr>
        <w:rPr>
          <w:lang w:eastAsia="en-GB"/>
        </w:rPr>
      </w:pPr>
      <w:r w:rsidRPr="0019740E">
        <w:rPr>
          <w:b/>
        </w:rPr>
        <w:t>Explanation of the need</w:t>
      </w:r>
      <w:r w:rsidR="00DB3ED3">
        <w:rPr>
          <w:rFonts w:hint="cs"/>
          <w:b/>
          <w:rtl/>
          <w:lang w:bidi="ar-YE"/>
        </w:rPr>
        <w:t xml:space="preserve">شرح الحاجة </w:t>
      </w:r>
    </w:p>
    <w:p w14:paraId="76B675BD" w14:textId="77777777" w:rsidR="00DB3ED3" w:rsidRPr="0019740E" w:rsidRDefault="00DB3ED3" w:rsidP="00DB3ED3">
      <w:pPr>
        <w:pStyle w:val="ListParagraph"/>
        <w:ind w:left="1440"/>
        <w:rPr>
          <w:lang w:eastAsia="en-GB"/>
        </w:rPr>
      </w:pPr>
    </w:p>
    <w:p w14:paraId="0A4D2238" w14:textId="77777777" w:rsidR="00C258B1" w:rsidRPr="0019740E" w:rsidRDefault="00C258B1" w:rsidP="00C258B1">
      <w:pPr>
        <w:rPr>
          <w:lang w:eastAsia="en-GB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222"/>
      </w:tblGrid>
      <w:tr w:rsidR="00C258B1" w:rsidRPr="0019740E" w14:paraId="71B57AFA" w14:textId="77777777" w:rsidTr="000B765B">
        <w:tc>
          <w:tcPr>
            <w:tcW w:w="4786" w:type="dxa"/>
            <w:shd w:val="clear" w:color="auto" w:fill="auto"/>
          </w:tcPr>
          <w:p w14:paraId="4C2678F0" w14:textId="5CF02DD0" w:rsidR="00C258B1" w:rsidRPr="00055B0B" w:rsidRDefault="00C258B1" w:rsidP="000B765B">
            <w:pPr>
              <w:rPr>
                <w:lang w:eastAsia="en-GB"/>
              </w:rPr>
            </w:pPr>
            <w:r w:rsidRPr="00055B0B">
              <w:rPr>
                <w:lang w:eastAsia="en-GB"/>
              </w:rPr>
              <w:t xml:space="preserve">In </w:t>
            </w:r>
            <w:proofErr w:type="spellStart"/>
            <w:r w:rsidRPr="00055B0B">
              <w:rPr>
                <w:lang w:eastAsia="en-GB"/>
              </w:rPr>
              <w:t>Khamer</w:t>
            </w:r>
            <w:proofErr w:type="spellEnd"/>
            <w:r w:rsidRPr="00055B0B">
              <w:rPr>
                <w:lang w:eastAsia="en-GB"/>
              </w:rPr>
              <w:t xml:space="preserve"> hospital, MSF manages 124 beds for maternity care, paediatric care, neonatal care, treatment of malnutrition but also </w:t>
            </w:r>
            <w:r w:rsidR="007E66F1">
              <w:rPr>
                <w:lang w:eastAsia="en-GB"/>
              </w:rPr>
              <w:t xml:space="preserve">measles and watery </w:t>
            </w:r>
            <w:r w:rsidR="007E66F1" w:rsidRPr="007E66F1">
              <w:rPr>
                <w:lang w:eastAsia="en-GB"/>
              </w:rPr>
              <w:t>diarrhea</w:t>
            </w:r>
            <w:r w:rsidR="007E66F1">
              <w:rPr>
                <w:lang w:eastAsia="en-GB"/>
              </w:rPr>
              <w:t xml:space="preserve"> </w:t>
            </w:r>
            <w:r w:rsidRPr="00055B0B">
              <w:rPr>
                <w:lang w:eastAsia="en-GB"/>
              </w:rPr>
              <w:t xml:space="preserve">treatment. There is a total of 10 wards within the hospital. </w:t>
            </w:r>
          </w:p>
          <w:p w14:paraId="7AFA6AAC" w14:textId="77777777" w:rsidR="00C258B1" w:rsidRPr="0019740E" w:rsidRDefault="00C258B1" w:rsidP="000B765B">
            <w:pPr>
              <w:rPr>
                <w:lang w:eastAsia="en-GB"/>
              </w:rPr>
            </w:pPr>
          </w:p>
          <w:p w14:paraId="73DB405E" w14:textId="77777777" w:rsidR="00C258B1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To ensure good continuity of care, MSF is providing </w:t>
            </w:r>
            <w:r>
              <w:rPr>
                <w:lang w:eastAsia="en-GB"/>
              </w:rPr>
              <w:t xml:space="preserve">3 </w:t>
            </w:r>
            <w:r w:rsidRPr="0019740E">
              <w:rPr>
                <w:lang w:eastAsia="en-GB"/>
              </w:rPr>
              <w:t>meals to patients and their caretakers every day.</w:t>
            </w:r>
            <w:r>
              <w:rPr>
                <w:lang w:eastAsia="en-GB"/>
              </w:rPr>
              <w:t xml:space="preserve"> We are also providing a snack to some patients. </w:t>
            </w:r>
          </w:p>
          <w:p w14:paraId="3D4147F7" w14:textId="77777777" w:rsidR="00C258B1" w:rsidRDefault="00C258B1" w:rsidP="000B765B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We </w:t>
            </w:r>
            <w:r w:rsidRPr="00615C54">
              <w:rPr>
                <w:lang w:eastAsia="en-GB"/>
              </w:rPr>
              <w:t>are proposing 3 types of menus:</w:t>
            </w:r>
            <w:r>
              <w:rPr>
                <w:lang w:eastAsia="en-GB"/>
              </w:rPr>
              <w:t xml:space="preserve"> standard, hyper protein and diabetic. </w:t>
            </w:r>
          </w:p>
          <w:p w14:paraId="0C72A547" w14:textId="77777777" w:rsidR="00C258B1" w:rsidRDefault="00C258B1" w:rsidP="000B765B">
            <w:pPr>
              <w:rPr>
                <w:lang w:eastAsia="en-GB"/>
              </w:rPr>
            </w:pPr>
          </w:p>
          <w:p w14:paraId="253B4067" w14:textId="77777777" w:rsidR="00C258B1" w:rsidRDefault="00C258B1" w:rsidP="000B765B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MSF is looking for a supplier able to provide with the below services: </w:t>
            </w:r>
          </w:p>
          <w:p w14:paraId="6D227E51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 xml:space="preserve">Supply (procurement, delivery, and storage) of food ingredients as per provided </w:t>
            </w:r>
            <w:proofErr w:type="gramStart"/>
            <w:r>
              <w:rPr>
                <w:lang w:eastAsia="en-GB"/>
              </w:rPr>
              <w:t>menus</w:t>
            </w:r>
            <w:proofErr w:type="gramEnd"/>
          </w:p>
          <w:p w14:paraId="5F54CD87" w14:textId="77777777" w:rsidR="00C258B1" w:rsidRPr="00055B0B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55B0B">
              <w:rPr>
                <w:lang w:eastAsia="en-GB"/>
              </w:rPr>
              <w:t xml:space="preserve">Preparing and cooking meals: breakfast, lunch, and dinner (+ snack) </w:t>
            </w:r>
          </w:p>
          <w:p w14:paraId="535DA7A8" w14:textId="77777777" w:rsidR="00C258B1" w:rsidRPr="003719D3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8C174A">
              <w:rPr>
                <w:lang w:eastAsia="en-GB"/>
              </w:rPr>
              <w:t xml:space="preserve">Delivering to each ward at the time defined below, </w:t>
            </w:r>
            <w:r w:rsidRPr="008C174A">
              <w:rPr>
                <w:b/>
                <w:bCs/>
                <w:lang w:eastAsia="en-GB"/>
              </w:rPr>
              <w:t xml:space="preserve">7 days a week and </w:t>
            </w:r>
            <w:r>
              <w:rPr>
                <w:b/>
                <w:bCs/>
                <w:lang w:eastAsia="en-GB"/>
              </w:rPr>
              <w:t>4</w:t>
            </w:r>
            <w:r w:rsidRPr="008C174A">
              <w:rPr>
                <w:b/>
                <w:bCs/>
                <w:lang w:eastAsia="en-GB"/>
              </w:rPr>
              <w:t xml:space="preserve"> times a day</w:t>
            </w:r>
            <w:r w:rsidRPr="003719D3">
              <w:rPr>
                <w:b/>
                <w:bCs/>
                <w:lang w:eastAsia="en-GB"/>
              </w:rPr>
              <w:t xml:space="preserve">. </w:t>
            </w:r>
          </w:p>
          <w:p w14:paraId="4AF5BC49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>Collection and cleaning of distributed equipment (trays or plates)</w:t>
            </w:r>
          </w:p>
          <w:p w14:paraId="504517B5" w14:textId="77777777" w:rsidR="00C258B1" w:rsidRDefault="00C258B1" w:rsidP="000B765B">
            <w:pPr>
              <w:rPr>
                <w:lang w:eastAsia="en-GB"/>
              </w:rPr>
            </w:pPr>
          </w:p>
          <w:p w14:paraId="05AB56C5" w14:textId="77777777" w:rsidR="00C258B1" w:rsidRPr="00044259" w:rsidRDefault="00C258B1" w:rsidP="000B765B">
            <w:pPr>
              <w:rPr>
                <w:lang w:eastAsia="en-GB"/>
              </w:rPr>
            </w:pPr>
            <w:r w:rsidRPr="00044259">
              <w:rPr>
                <w:b/>
                <w:bCs/>
                <w:u w:val="single"/>
                <w:lang w:eastAsia="en-GB"/>
              </w:rPr>
              <w:t>There is a kitchen in the hospital</w:t>
            </w:r>
            <w:r w:rsidRPr="00044259">
              <w:rPr>
                <w:lang w:eastAsia="en-GB"/>
              </w:rPr>
              <w:t>, meaning MSF will provide the supplier with a space for cooking. This space contains the following equipment:</w:t>
            </w:r>
          </w:p>
          <w:p w14:paraId="192C7925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1 fridge </w:t>
            </w:r>
          </w:p>
          <w:p w14:paraId="5A302F0C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1 large household cooking </w:t>
            </w:r>
            <w:proofErr w:type="spellStart"/>
            <w:r w:rsidRPr="00044259">
              <w:rPr>
                <w:lang w:eastAsia="en-GB"/>
              </w:rPr>
              <w:t>gaz</w:t>
            </w:r>
            <w:proofErr w:type="spellEnd"/>
            <w:r w:rsidRPr="00044259">
              <w:rPr>
                <w:lang w:eastAsia="en-GB"/>
              </w:rPr>
              <w:t xml:space="preserve"> stove </w:t>
            </w:r>
          </w:p>
          <w:p w14:paraId="0589B874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>1 cooking bowl (40 x 22cm)</w:t>
            </w:r>
          </w:p>
          <w:p w14:paraId="0F75EC7F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3 cooking bowls (50 x 28 cm) </w:t>
            </w:r>
          </w:p>
          <w:p w14:paraId="39FE7A03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>1 Iron cupboard</w:t>
            </w:r>
          </w:p>
          <w:p w14:paraId="729B8F91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2 Iron shelves </w:t>
            </w:r>
          </w:p>
          <w:p w14:paraId="54DF9CA5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>60 patient food trays with dividers (5 sections)</w:t>
            </w:r>
          </w:p>
          <w:p w14:paraId="2189403B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6 gas cylinders (20L) </w:t>
            </w:r>
          </w:p>
          <w:p w14:paraId="2971EC8E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1 iron table (170x60x100cm) </w:t>
            </w:r>
          </w:p>
          <w:p w14:paraId="128CC441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1 trolley to deliver the </w:t>
            </w:r>
            <w:proofErr w:type="gramStart"/>
            <w:r w:rsidRPr="00044259">
              <w:rPr>
                <w:lang w:eastAsia="en-GB"/>
              </w:rPr>
              <w:t>wards</w:t>
            </w:r>
            <w:proofErr w:type="gramEnd"/>
          </w:p>
          <w:p w14:paraId="3D519BB9" w14:textId="77777777" w:rsidR="00C258B1" w:rsidRDefault="00C258B1" w:rsidP="000B765B">
            <w:pPr>
              <w:rPr>
                <w:lang w:eastAsia="en-GB"/>
              </w:rPr>
            </w:pPr>
          </w:p>
          <w:p w14:paraId="7ECFE531" w14:textId="77777777" w:rsidR="00C258B1" w:rsidRPr="00530B41" w:rsidRDefault="00C258B1" w:rsidP="000B765B">
            <w:pPr>
              <w:rPr>
                <w:lang w:eastAsia="en-GB"/>
              </w:rPr>
            </w:pPr>
            <w:r w:rsidRPr="00530B41">
              <w:rPr>
                <w:lang w:eastAsia="en-GB"/>
              </w:rPr>
              <w:t xml:space="preserve">Supplier will be providing for: </w:t>
            </w:r>
          </w:p>
          <w:p w14:paraId="0898729A" w14:textId="77777777" w:rsidR="00C258B1" w:rsidRPr="003624A2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3624A2">
              <w:rPr>
                <w:lang w:eastAsia="en-GB"/>
              </w:rPr>
              <w:t>Any other cooking equipment needed (oven, stove, pans, pots, …</w:t>
            </w:r>
          </w:p>
          <w:p w14:paraId="5B7143B4" w14:textId="77777777" w:rsidR="00C258B1" w:rsidRPr="003624A2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3624A2">
              <w:rPr>
                <w:lang w:eastAsia="en-GB"/>
              </w:rPr>
              <w:t>Gaz refill</w:t>
            </w:r>
            <w:r>
              <w:rPr>
                <w:lang w:eastAsia="en-GB"/>
              </w:rPr>
              <w:t>ing</w:t>
            </w:r>
          </w:p>
          <w:p w14:paraId="233F2E5A" w14:textId="77777777" w:rsidR="00C258B1" w:rsidRPr="003624A2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3624A2">
              <w:rPr>
                <w:lang w:eastAsia="en-GB"/>
              </w:rPr>
              <w:t>Disposable packaging for patients</w:t>
            </w:r>
            <w:r>
              <w:rPr>
                <w:lang w:eastAsia="en-GB"/>
              </w:rPr>
              <w:t xml:space="preserve"> in isolation wards</w:t>
            </w:r>
          </w:p>
          <w:p w14:paraId="49E203FE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530B41">
              <w:rPr>
                <w:lang w:eastAsia="en-GB"/>
              </w:rPr>
              <w:t>Food ingredients according to menus</w:t>
            </w:r>
          </w:p>
          <w:p w14:paraId="7EC0042E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 xml:space="preserve">Hygiene materials and consumables </w:t>
            </w:r>
          </w:p>
          <w:p w14:paraId="276D61E8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>Personal protection items for the employees (mask, hair cap)</w:t>
            </w:r>
          </w:p>
          <w:p w14:paraId="2A51CB3D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 xml:space="preserve">Uniform and boots for the </w:t>
            </w:r>
            <w:proofErr w:type="gramStart"/>
            <w:r>
              <w:rPr>
                <w:lang w:eastAsia="en-GB"/>
              </w:rPr>
              <w:t>employees</w:t>
            </w:r>
            <w:proofErr w:type="gramEnd"/>
          </w:p>
          <w:p w14:paraId="1EEEA15A" w14:textId="77777777" w:rsidR="00C258B1" w:rsidRPr="00CB043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 xml:space="preserve"> Buckets in each ward for dirty dishes to be collected immediately after </w:t>
            </w:r>
            <w:proofErr w:type="gramStart"/>
            <w:r>
              <w:rPr>
                <w:lang w:eastAsia="en-GB"/>
              </w:rPr>
              <w:t>meals</w:t>
            </w:r>
            <w:proofErr w:type="gramEnd"/>
          </w:p>
          <w:p w14:paraId="43B0CA65" w14:textId="77777777" w:rsidR="00C258B1" w:rsidRDefault="00C258B1" w:rsidP="000B765B">
            <w:pPr>
              <w:rPr>
                <w:rtl/>
                <w:lang w:eastAsia="en-GB"/>
              </w:rPr>
            </w:pPr>
            <w:r w:rsidRPr="00530B41">
              <w:rPr>
                <w:lang w:eastAsia="en-GB"/>
              </w:rPr>
              <w:t xml:space="preserve">Supplier is also in charge of the maintenance of its equipment and </w:t>
            </w:r>
            <w:r w:rsidRPr="000A0C06">
              <w:rPr>
                <w:b/>
                <w:bCs/>
                <w:lang w:eastAsia="en-GB"/>
              </w:rPr>
              <w:t xml:space="preserve">make sure the kitchen is in keeping with the hygiene rules in appendix </w:t>
            </w:r>
            <w:r>
              <w:rPr>
                <w:b/>
                <w:bCs/>
                <w:lang w:eastAsia="en-GB"/>
              </w:rPr>
              <w:t>5</w:t>
            </w:r>
            <w:r w:rsidRPr="000A0C06">
              <w:rPr>
                <w:b/>
                <w:bCs/>
                <w:lang w:eastAsia="en-GB"/>
              </w:rPr>
              <w:t>.</w:t>
            </w:r>
            <w:r>
              <w:rPr>
                <w:lang w:eastAsia="en-GB"/>
              </w:rPr>
              <w:t xml:space="preserve">  </w:t>
            </w:r>
          </w:p>
          <w:p w14:paraId="1C4CE96A" w14:textId="77777777" w:rsidR="00664A9D" w:rsidRPr="00530B41" w:rsidRDefault="00664A9D" w:rsidP="000B765B">
            <w:pPr>
              <w:rPr>
                <w:lang w:eastAsia="en-GB"/>
              </w:rPr>
            </w:pPr>
          </w:p>
          <w:p w14:paraId="70515037" w14:textId="77777777" w:rsidR="00C258B1" w:rsidRDefault="00C258B1" w:rsidP="000B765B">
            <w:pPr>
              <w:rPr>
                <w:lang w:eastAsia="en-GB"/>
              </w:rPr>
            </w:pPr>
          </w:p>
          <w:p w14:paraId="7A7F51C7" w14:textId="77777777" w:rsidR="00C258B1" w:rsidRPr="008C174A" w:rsidRDefault="00C258B1" w:rsidP="000B765B">
            <w:pPr>
              <w:rPr>
                <w:b/>
                <w:bCs/>
                <w:u w:val="single"/>
                <w:lang w:eastAsia="en-GB"/>
              </w:rPr>
            </w:pPr>
            <w:r w:rsidRPr="008C174A">
              <w:rPr>
                <w:b/>
                <w:bCs/>
                <w:u w:val="single"/>
                <w:lang w:eastAsia="en-GB"/>
              </w:rPr>
              <w:lastRenderedPageBreak/>
              <w:t xml:space="preserve">Food safety: </w:t>
            </w:r>
          </w:p>
          <w:p w14:paraId="01712C9E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 xml:space="preserve">Supplier should supply fresh ingredients every day or every 2 days maximum (meat, chicken, fish, liver, vegetables, fruits, etc) </w:t>
            </w:r>
          </w:p>
          <w:p w14:paraId="6DC95D79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>Non fresh items should be purchased every 2 weeks (flour, rice, vegetable oil, beans, etc) and should be of good quality.</w:t>
            </w:r>
          </w:p>
          <w:p w14:paraId="6113CE03" w14:textId="77777777" w:rsidR="00C258B1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>
              <w:rPr>
                <w:lang w:eastAsia="en-GB"/>
              </w:rPr>
              <w:t xml:space="preserve">Supplier should </w:t>
            </w:r>
            <w:r w:rsidRPr="000A0C06">
              <w:rPr>
                <w:u w:val="single"/>
                <w:lang w:eastAsia="en-GB"/>
              </w:rPr>
              <w:t>only use</w:t>
            </w:r>
            <w:r>
              <w:rPr>
                <w:lang w:eastAsia="en-GB"/>
              </w:rPr>
              <w:t xml:space="preserve"> drinking water for </w:t>
            </w:r>
            <w:proofErr w:type="gramStart"/>
            <w:r>
              <w:rPr>
                <w:lang w:eastAsia="en-GB"/>
              </w:rPr>
              <w:t>cooking</w:t>
            </w:r>
            <w:proofErr w:type="gramEnd"/>
          </w:p>
          <w:p w14:paraId="4FD3336A" w14:textId="77777777" w:rsidR="00C258B1" w:rsidRDefault="00C258B1" w:rsidP="000B765B">
            <w:pPr>
              <w:rPr>
                <w:lang w:eastAsia="en-GB"/>
              </w:rPr>
            </w:pPr>
          </w:p>
          <w:p w14:paraId="746839AE" w14:textId="77777777" w:rsidR="00C258B1" w:rsidRPr="00044259" w:rsidRDefault="00C258B1" w:rsidP="000B765B">
            <w:pPr>
              <w:rPr>
                <w:b/>
                <w:bCs/>
                <w:lang w:eastAsia="en-GB"/>
              </w:rPr>
            </w:pPr>
            <w:r w:rsidRPr="00044259">
              <w:rPr>
                <w:b/>
                <w:bCs/>
              </w:rPr>
              <w:t>Supplier is responsible of communicating any issue with MSF if he can’t comply with any requirement.</w:t>
            </w:r>
          </w:p>
          <w:p w14:paraId="5D79AFAF" w14:textId="77777777" w:rsidR="00C258B1" w:rsidRPr="00044259" w:rsidRDefault="00C258B1" w:rsidP="000B765B">
            <w:pPr>
              <w:rPr>
                <w:lang w:eastAsia="en-GB"/>
              </w:rPr>
            </w:pPr>
          </w:p>
          <w:p w14:paraId="2055C6EF" w14:textId="77777777" w:rsidR="00C258B1" w:rsidRPr="00044259" w:rsidRDefault="00C258B1" w:rsidP="000B765B">
            <w:p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Delivery time should be as follow: </w:t>
            </w:r>
          </w:p>
          <w:p w14:paraId="15BD8A0E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Breakfast at 07:00 AM </w:t>
            </w:r>
          </w:p>
          <w:p w14:paraId="2365FCA6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>Lunch at 12:00 noon</w:t>
            </w:r>
          </w:p>
          <w:p w14:paraId="1A9A43AC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>Snack at 4:00pm</w:t>
            </w:r>
          </w:p>
          <w:p w14:paraId="2B22EF62" w14:textId="77777777" w:rsidR="00C258B1" w:rsidRPr="00044259" w:rsidRDefault="00C258B1" w:rsidP="000B765B">
            <w:pPr>
              <w:numPr>
                <w:ilvl w:val="0"/>
                <w:numId w:val="9"/>
              </w:numPr>
              <w:rPr>
                <w:lang w:eastAsia="en-GB"/>
              </w:rPr>
            </w:pPr>
            <w:r w:rsidRPr="00044259">
              <w:rPr>
                <w:lang w:eastAsia="en-GB"/>
              </w:rPr>
              <w:t xml:space="preserve">Dinner at 7:00pm in summer </w:t>
            </w:r>
          </w:p>
          <w:p w14:paraId="76464A88" w14:textId="77777777" w:rsidR="00C258B1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Timely delivery is a very important criteria for MSF and supplier will put everything in place to fulfill this. </w:t>
            </w:r>
          </w:p>
          <w:p w14:paraId="01A62BA3" w14:textId="77777777" w:rsidR="00C258B1" w:rsidRPr="0019740E" w:rsidRDefault="00C258B1" w:rsidP="000B765B">
            <w:pPr>
              <w:rPr>
                <w:lang w:eastAsia="en-GB"/>
              </w:rPr>
            </w:pPr>
          </w:p>
          <w:p w14:paraId="5EE4B2CD" w14:textId="77777777" w:rsidR="00C258B1" w:rsidRPr="000A0C06" w:rsidRDefault="00C258B1" w:rsidP="000B765B">
            <w:pPr>
              <w:rPr>
                <w:lang w:eastAsia="en-GB"/>
              </w:rPr>
            </w:pPr>
            <w:r w:rsidRPr="004F381E">
              <w:rPr>
                <w:lang w:eastAsia="en-GB"/>
              </w:rPr>
              <w:t xml:space="preserve">The supplier will collect the exact number of meals to be prepared on a document supplied by MSF </w:t>
            </w:r>
            <w:r w:rsidRPr="003719D3">
              <w:rPr>
                <w:lang w:eastAsia="en-GB"/>
              </w:rPr>
              <w:t>1 hour before</w:t>
            </w:r>
            <w:r w:rsidRPr="004F381E">
              <w:rPr>
                <w:lang w:eastAsia="en-GB"/>
              </w:rPr>
              <w:t xml:space="preserve"> the planned delivery time of the meal</w:t>
            </w:r>
            <w:r>
              <w:rPr>
                <w:lang w:eastAsia="en-GB"/>
              </w:rPr>
              <w:t xml:space="preserve"> with a flexibility of adaptation according to the need. </w:t>
            </w:r>
          </w:p>
          <w:p w14:paraId="06AC5139" w14:textId="77777777" w:rsidR="00C258B1" w:rsidRPr="0019740E" w:rsidRDefault="00C258B1" w:rsidP="000B765B">
            <w:pPr>
              <w:rPr>
                <w:lang w:eastAsia="en-GB"/>
              </w:rPr>
            </w:pPr>
            <w:r w:rsidRPr="00562465">
              <w:rPr>
                <w:lang w:eastAsia="en-GB"/>
              </w:rPr>
              <w:t xml:space="preserve">This document will be used to control the quantity of meals upon delivery. Supplier and MSF staff in charge of reception </w:t>
            </w:r>
            <w:r w:rsidRPr="003719D3">
              <w:rPr>
                <w:u w:val="single"/>
                <w:lang w:eastAsia="en-GB"/>
              </w:rPr>
              <w:t>will both sign on this document</w:t>
            </w:r>
            <w:r w:rsidRPr="003719D3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r w:rsidRPr="0019740E">
              <w:rPr>
                <w:lang w:eastAsia="en-GB"/>
              </w:rPr>
              <w:t xml:space="preserve"> </w:t>
            </w:r>
          </w:p>
          <w:p w14:paraId="1BB4A21E" w14:textId="77777777" w:rsidR="00C258B1" w:rsidRPr="0019740E" w:rsidRDefault="00C258B1" w:rsidP="000B765B">
            <w:pPr>
              <w:rPr>
                <w:b/>
                <w:bCs/>
                <w:lang w:eastAsia="en-GB"/>
              </w:rPr>
            </w:pPr>
          </w:p>
          <w:p w14:paraId="7BBC2B64" w14:textId="77777777" w:rsidR="00C258B1" w:rsidRPr="0019740E" w:rsidRDefault="00C258B1" w:rsidP="000B765B">
            <w:pPr>
              <w:rPr>
                <w:lang w:eastAsia="en-GB"/>
              </w:rPr>
            </w:pPr>
            <w:r w:rsidRPr="005730EF">
              <w:rPr>
                <w:b/>
                <w:bCs/>
                <w:lang w:eastAsia="en-GB"/>
              </w:rPr>
              <w:t>Food should be delivered hot.</w:t>
            </w:r>
            <w:r w:rsidRPr="005730EF">
              <w:rPr>
                <w:lang w:eastAsia="en-GB"/>
              </w:rPr>
              <w:t xml:space="preserve"> Supplier will implement all means necessary to keep the food at the accurate temperature.</w:t>
            </w:r>
            <w:r>
              <w:rPr>
                <w:lang w:eastAsia="en-GB"/>
              </w:rPr>
              <w:t xml:space="preserve"> </w:t>
            </w:r>
          </w:p>
          <w:p w14:paraId="7CD99B01" w14:textId="77777777" w:rsidR="00C258B1" w:rsidRPr="0019740E" w:rsidRDefault="00C258B1" w:rsidP="000B765B">
            <w:pPr>
              <w:rPr>
                <w:lang w:eastAsia="en-GB"/>
              </w:rPr>
            </w:pPr>
          </w:p>
          <w:p w14:paraId="431C62FC" w14:textId="77777777" w:rsidR="00C258B1" w:rsidRPr="0019740E" w:rsidRDefault="00C258B1" w:rsidP="000B765B">
            <w:pPr>
              <w:rPr>
                <w:lang w:eastAsia="en-GB"/>
              </w:rPr>
            </w:pPr>
            <w:r w:rsidRPr="00D12485">
              <w:rPr>
                <w:b/>
                <w:bCs/>
                <w:lang w:eastAsia="en-GB"/>
              </w:rPr>
              <w:t>The provider will respect the menus</w:t>
            </w:r>
            <w:r w:rsidRPr="00D12485">
              <w:rPr>
                <w:lang w:eastAsia="en-GB"/>
              </w:rPr>
              <w:t xml:space="preserve"> as defined in appendix 6. If the provider cannot supply some of the ingredients, they will specify an alternative in appendix 6. If</w:t>
            </w:r>
            <w:r>
              <w:rPr>
                <w:lang w:eastAsia="en-GB"/>
              </w:rPr>
              <w:t xml:space="preserve"> any change needs to be made during the time of the contract, they will need to be validated by MSF Head Nurse and Med ref.</w:t>
            </w:r>
          </w:p>
          <w:p w14:paraId="330E2D7F" w14:textId="77777777" w:rsidR="00C258B1" w:rsidRPr="0019740E" w:rsidRDefault="00C258B1" w:rsidP="000B765B">
            <w:pPr>
              <w:rPr>
                <w:lang w:eastAsia="en-GB"/>
              </w:rPr>
            </w:pPr>
          </w:p>
          <w:p w14:paraId="41F433B5" w14:textId="77777777" w:rsidR="00C258B1" w:rsidRPr="005730EF" w:rsidRDefault="00C258B1" w:rsidP="000B765B">
            <w:pPr>
              <w:rPr>
                <w:lang w:eastAsia="en-GB"/>
              </w:rPr>
            </w:pPr>
            <w:r w:rsidRPr="005730EF">
              <w:rPr>
                <w:b/>
                <w:bCs/>
                <w:lang w:eastAsia="en-GB"/>
              </w:rPr>
              <w:t>Food should be served individually</w:t>
            </w:r>
            <w:r w:rsidRPr="005730EF">
              <w:rPr>
                <w:lang w:eastAsia="en-GB"/>
              </w:rPr>
              <w:t xml:space="preserve"> (one tray per patient). </w:t>
            </w:r>
            <w:r>
              <w:rPr>
                <w:lang w:eastAsia="en-GB"/>
              </w:rPr>
              <w:t xml:space="preserve">Today, food is served in a metal tray with disposable plastic on top. For isolation patients it should be in disposable packaging. </w:t>
            </w:r>
          </w:p>
          <w:p w14:paraId="50708709" w14:textId="77777777" w:rsidR="00C258B1" w:rsidRPr="0019740E" w:rsidRDefault="00C258B1" w:rsidP="000B765B">
            <w:pPr>
              <w:rPr>
                <w:lang w:eastAsia="en-GB"/>
              </w:rPr>
            </w:pPr>
          </w:p>
          <w:p w14:paraId="07F94DC6" w14:textId="77777777" w:rsidR="00C258B1" w:rsidRPr="0019740E" w:rsidRDefault="00C258B1" w:rsidP="000B765B">
            <w:pPr>
              <w:rPr>
                <w:lang w:eastAsia="en-GB"/>
              </w:rPr>
            </w:pPr>
            <w:r w:rsidRPr="00C172F5">
              <w:rPr>
                <w:b/>
                <w:bCs/>
                <w:lang w:eastAsia="en-GB"/>
              </w:rPr>
              <w:t>The supplier will provide MSF with a monthly invoice</w:t>
            </w:r>
            <w:r w:rsidRPr="007F608E">
              <w:rPr>
                <w:lang w:eastAsia="en-GB"/>
              </w:rPr>
              <w:t xml:space="preserve">, at the end of the month. MSF will </w:t>
            </w:r>
            <w:r w:rsidRPr="00D12485">
              <w:rPr>
                <w:lang w:eastAsia="en-GB"/>
              </w:rPr>
              <w:t xml:space="preserve">pay via transfer using </w:t>
            </w:r>
            <w:proofErr w:type="spellStart"/>
            <w:r w:rsidRPr="00D12485">
              <w:rPr>
                <w:lang w:eastAsia="en-GB"/>
              </w:rPr>
              <w:t>Tadamon</w:t>
            </w:r>
            <w:proofErr w:type="spellEnd"/>
            <w:r w:rsidRPr="00D12485">
              <w:rPr>
                <w:lang w:eastAsia="en-GB"/>
              </w:rPr>
              <w:t xml:space="preserve"> bank.</w:t>
            </w:r>
          </w:p>
          <w:p w14:paraId="02294ED2" w14:textId="77777777" w:rsidR="00C258B1" w:rsidRDefault="00C258B1" w:rsidP="000B765B">
            <w:pPr>
              <w:rPr>
                <w:lang w:eastAsia="en-GB"/>
              </w:rPr>
            </w:pPr>
          </w:p>
          <w:p w14:paraId="05C17003" w14:textId="77777777" w:rsidR="00C258B1" w:rsidRPr="00C172F5" w:rsidRDefault="00C258B1" w:rsidP="000B765B">
            <w:pPr>
              <w:rPr>
                <w:b/>
                <w:bCs/>
                <w:u w:val="single"/>
                <w:lang w:eastAsia="en-GB"/>
              </w:rPr>
            </w:pPr>
            <w:r w:rsidRPr="00C172F5">
              <w:rPr>
                <w:b/>
                <w:bCs/>
                <w:u w:val="single"/>
                <w:lang w:eastAsia="en-GB"/>
              </w:rPr>
              <w:t xml:space="preserve">Estimated volumes: </w:t>
            </w:r>
          </w:p>
          <w:p w14:paraId="68F2CC86" w14:textId="526567B2" w:rsidR="00C258B1" w:rsidRDefault="00C258B1" w:rsidP="000B765B">
            <w:pPr>
              <w:rPr>
                <w:rtl/>
                <w:lang w:bidi="ar-YE"/>
              </w:rPr>
            </w:pPr>
            <w:r>
              <w:t>Here below is a summary of the past years meals orders, and a forecast of the needs for 202</w:t>
            </w:r>
            <w:r w:rsidR="00624FAE">
              <w:t>6</w:t>
            </w:r>
            <w:r>
              <w:t xml:space="preserve"> based on the increase of the beds. </w:t>
            </w:r>
          </w:p>
          <w:p w14:paraId="459D32AC" w14:textId="54C08DDA" w:rsidR="00C258B1" w:rsidRPr="0019740E" w:rsidRDefault="00C258B1" w:rsidP="000B765B">
            <w:proofErr w:type="gramStart"/>
            <w:r>
              <w:t>On a daily basis</w:t>
            </w:r>
            <w:proofErr w:type="gramEnd"/>
            <w:r>
              <w:t xml:space="preserve">, you can expect a number of meals to be prepared up to </w:t>
            </w:r>
            <w:r w:rsidR="00EC0F27">
              <w:t>584</w:t>
            </w:r>
            <w:r>
              <w:t xml:space="preserve"> </w:t>
            </w:r>
            <w:r w:rsidR="00624FAE">
              <w:t>meals</w:t>
            </w:r>
            <w:r>
              <w:t>.</w:t>
            </w:r>
          </w:p>
        </w:tc>
        <w:tc>
          <w:tcPr>
            <w:tcW w:w="5222" w:type="dxa"/>
            <w:shd w:val="clear" w:color="auto" w:fill="auto"/>
          </w:tcPr>
          <w:p w14:paraId="3AADC0A9" w14:textId="734E8EED" w:rsidR="00C258B1" w:rsidRDefault="00C258B1" w:rsidP="000B765B">
            <w:pPr>
              <w:bidi/>
              <w:rPr>
                <w:rtl/>
                <w:lang w:bidi="ar"/>
              </w:rPr>
            </w:pPr>
            <w:r w:rsidRPr="00A76037">
              <w:rPr>
                <w:rFonts w:hint="eastAsia"/>
                <w:rtl/>
                <w:lang w:bidi="ar"/>
              </w:rPr>
              <w:lastRenderedPageBreak/>
              <w:t>في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مستشفى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cs"/>
                <w:rtl/>
                <w:lang w:bidi="ar"/>
              </w:rPr>
              <w:t>خمر،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تدير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منظمة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أطباء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بلا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حدود</w:t>
            </w:r>
            <w:r w:rsidRPr="00A76037">
              <w:rPr>
                <w:rtl/>
                <w:lang w:bidi="ar"/>
              </w:rPr>
              <w:t xml:space="preserve"> 124 </w:t>
            </w:r>
            <w:r w:rsidRPr="00A76037">
              <w:rPr>
                <w:rFonts w:hint="eastAsia"/>
                <w:rtl/>
                <w:lang w:bidi="ar"/>
              </w:rPr>
              <w:t>سريراً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لرعاية</w:t>
            </w:r>
            <w:r w:rsidRPr="00A76037"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قسم الولادة</w:t>
            </w:r>
            <w:r w:rsidRPr="00A76037">
              <w:rPr>
                <w:rFonts w:hint="cs"/>
                <w:rtl/>
                <w:lang w:bidi="ar"/>
              </w:rPr>
              <w:t>،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ورعاية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cs"/>
                <w:rtl/>
                <w:lang w:bidi="ar"/>
              </w:rPr>
              <w:t>الأطفال،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ورعاية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الأطفال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حديثي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الولادة</w:t>
            </w:r>
            <w:r w:rsidRPr="00A76037"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(قسم الحضانة)،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وعلاج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سوء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cs"/>
                <w:rtl/>
                <w:lang w:bidi="ar"/>
              </w:rPr>
              <w:t>التغذية،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وكذلك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عل</w:t>
            </w:r>
            <w:r w:rsidR="007E66F1">
              <w:rPr>
                <w:rFonts w:hint="cs"/>
                <w:rtl/>
                <w:lang w:bidi="ar"/>
              </w:rPr>
              <w:t xml:space="preserve">اج الحصبة </w:t>
            </w:r>
            <w:proofErr w:type="gramStart"/>
            <w:r w:rsidR="007E66F1">
              <w:rPr>
                <w:rFonts w:hint="cs"/>
                <w:rtl/>
                <w:lang w:bidi="ar"/>
              </w:rPr>
              <w:t xml:space="preserve">و </w:t>
            </w:r>
            <w:proofErr w:type="spellStart"/>
            <w:r w:rsidR="007E66F1">
              <w:rPr>
                <w:rFonts w:hint="cs"/>
                <w:rtl/>
                <w:lang w:bidi="ar"/>
              </w:rPr>
              <w:t>الاسهالات</w:t>
            </w:r>
            <w:proofErr w:type="spellEnd"/>
            <w:proofErr w:type="gramEnd"/>
            <w:r w:rsidR="007E66F1">
              <w:rPr>
                <w:rFonts w:hint="cs"/>
                <w:rtl/>
                <w:lang w:bidi="ar"/>
              </w:rPr>
              <w:t xml:space="preserve"> المائية </w:t>
            </w:r>
            <w:r w:rsidR="007E66F1" w:rsidRPr="00A76037">
              <w:rPr>
                <w:rFonts w:hint="cs"/>
                <w:rtl/>
                <w:lang w:bidi="ar"/>
              </w:rPr>
              <w:t>يوجد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إجمالي</w:t>
            </w:r>
            <w:r w:rsidRPr="00A76037">
              <w:rPr>
                <w:rtl/>
                <w:lang w:bidi="ar"/>
              </w:rPr>
              <w:t xml:space="preserve"> 10 </w:t>
            </w:r>
            <w:r>
              <w:rPr>
                <w:rFonts w:hint="cs"/>
                <w:rtl/>
                <w:lang w:bidi="ar"/>
              </w:rPr>
              <w:t>أقسام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داخل</w:t>
            </w:r>
            <w:r w:rsidRPr="00A76037">
              <w:rPr>
                <w:rtl/>
                <w:lang w:bidi="ar"/>
              </w:rPr>
              <w:t xml:space="preserve"> </w:t>
            </w:r>
            <w:r w:rsidRPr="00A76037">
              <w:rPr>
                <w:rFonts w:hint="eastAsia"/>
                <w:rtl/>
                <w:lang w:bidi="ar"/>
              </w:rPr>
              <w:t>المستشفى</w:t>
            </w:r>
            <w:r w:rsidRPr="00A76037">
              <w:rPr>
                <w:rtl/>
                <w:lang w:bidi="ar"/>
              </w:rPr>
              <w:t>.</w:t>
            </w:r>
          </w:p>
          <w:p w14:paraId="36C4D482" w14:textId="77777777" w:rsidR="00C258B1" w:rsidRDefault="00C258B1" w:rsidP="000B765B">
            <w:pPr>
              <w:pStyle w:val="HTMLPreformatted"/>
              <w:bidi/>
              <w:rPr>
                <w:rtl/>
                <w:lang w:val="en-US" w:bidi="ar"/>
              </w:rPr>
            </w:pPr>
          </w:p>
          <w:p w14:paraId="38195326" w14:textId="77777777" w:rsidR="00C258B1" w:rsidRDefault="00C258B1" w:rsidP="000B765B">
            <w:pPr>
              <w:pStyle w:val="HTMLPreformatted"/>
              <w:bidi/>
              <w:rPr>
                <w:lang w:val="en-US"/>
              </w:rPr>
            </w:pPr>
          </w:p>
          <w:p w14:paraId="3E979D11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F24A7A">
              <w:rPr>
                <w:rFonts w:hint="eastAsia"/>
                <w:rtl/>
                <w:lang w:bidi="ar"/>
              </w:rPr>
              <w:t>لضمان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استمرارية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الرعاية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cs"/>
                <w:rtl/>
                <w:lang w:bidi="ar"/>
              </w:rPr>
              <w:t>الجيدة،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تقدم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منظمة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أطباء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بلا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حدود</w:t>
            </w:r>
            <w:r w:rsidRPr="00F24A7A">
              <w:rPr>
                <w:rtl/>
                <w:lang w:bidi="ar"/>
              </w:rPr>
              <w:t xml:space="preserve"> 3 </w:t>
            </w:r>
            <w:r w:rsidRPr="00F24A7A">
              <w:rPr>
                <w:rFonts w:hint="eastAsia"/>
                <w:rtl/>
                <w:lang w:bidi="ar"/>
              </w:rPr>
              <w:t>وجبات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للمرضى</w:t>
            </w:r>
            <w:r w:rsidRPr="00F24A7A"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والمرافقين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كل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يوم</w:t>
            </w:r>
            <w:r w:rsidRPr="00F24A7A">
              <w:rPr>
                <w:rtl/>
                <w:lang w:bidi="ar"/>
              </w:rPr>
              <w:t xml:space="preserve">. </w:t>
            </w:r>
            <w:r w:rsidRPr="00F24A7A">
              <w:rPr>
                <w:rFonts w:hint="eastAsia"/>
                <w:rtl/>
                <w:lang w:bidi="ar"/>
              </w:rPr>
              <w:t>كما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نقدم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وجبة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خفيفة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لبعض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المرضى</w:t>
            </w:r>
            <w:r w:rsidRPr="00F24A7A">
              <w:rPr>
                <w:rtl/>
                <w:lang w:bidi="ar"/>
              </w:rPr>
              <w:t>.</w:t>
            </w:r>
          </w:p>
          <w:p w14:paraId="59715ADC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6CB780E9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F24A7A">
              <w:rPr>
                <w:rFonts w:hint="eastAsia"/>
                <w:rtl/>
                <w:lang w:bidi="ar"/>
              </w:rPr>
              <w:t>نقترح</w:t>
            </w:r>
            <w:r w:rsidRPr="00F24A7A">
              <w:rPr>
                <w:rtl/>
                <w:lang w:bidi="ar"/>
              </w:rPr>
              <w:t xml:space="preserve"> 3 </w:t>
            </w:r>
            <w:r w:rsidRPr="00F24A7A">
              <w:rPr>
                <w:rFonts w:hint="eastAsia"/>
                <w:rtl/>
                <w:lang w:bidi="ar"/>
              </w:rPr>
              <w:t>أنواع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من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القوائم</w:t>
            </w:r>
            <w:r w:rsidRPr="00F24A7A">
              <w:rPr>
                <w:rtl/>
                <w:lang w:bidi="ar"/>
              </w:rPr>
              <w:t xml:space="preserve">: </w:t>
            </w:r>
            <w:r w:rsidRPr="00F24A7A">
              <w:rPr>
                <w:rFonts w:hint="cs"/>
                <w:rtl/>
                <w:lang w:bidi="ar"/>
              </w:rPr>
              <w:t>القياسية،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والقائمة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المفرطة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cs"/>
                <w:rtl/>
                <w:lang w:bidi="ar"/>
              </w:rPr>
              <w:t>البروتين،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ومرضى</w:t>
            </w:r>
            <w:r w:rsidRPr="00F24A7A">
              <w:rPr>
                <w:rtl/>
                <w:lang w:bidi="ar"/>
              </w:rPr>
              <w:t xml:space="preserve"> </w:t>
            </w:r>
            <w:r w:rsidRPr="00F24A7A">
              <w:rPr>
                <w:rFonts w:hint="eastAsia"/>
                <w:rtl/>
                <w:lang w:bidi="ar"/>
              </w:rPr>
              <w:t>السكر</w:t>
            </w:r>
            <w:r w:rsidRPr="00F24A7A">
              <w:rPr>
                <w:rtl/>
                <w:lang w:bidi="ar"/>
              </w:rPr>
              <w:t>.</w:t>
            </w:r>
          </w:p>
          <w:p w14:paraId="56D9666D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6D3B4022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Fonts w:hint="eastAsia"/>
                <w:rtl/>
                <w:lang w:bidi="ar"/>
              </w:rPr>
              <w:t>تبحث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منظمة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أطباء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بلا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حدود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مورد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قادر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على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تقديم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الخدمات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التالية</w:t>
            </w:r>
            <w:r>
              <w:rPr>
                <w:lang w:bidi="ar"/>
              </w:rPr>
              <w:t>:</w:t>
            </w:r>
          </w:p>
          <w:p w14:paraId="15183EB5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توريد</w:t>
            </w:r>
            <w:r>
              <w:rPr>
                <w:rtl/>
                <w:lang w:bidi="ar"/>
              </w:rPr>
              <w:t xml:space="preserve"> (</w:t>
            </w:r>
            <w:r>
              <w:rPr>
                <w:rFonts w:hint="eastAsia"/>
                <w:rtl/>
                <w:lang w:bidi="ar"/>
              </w:rPr>
              <w:t>شراء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وتسليم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وتخزين</w:t>
            </w:r>
            <w:r>
              <w:rPr>
                <w:rtl/>
                <w:lang w:bidi="ar"/>
              </w:rPr>
              <w:t xml:space="preserve">) </w:t>
            </w:r>
            <w:r>
              <w:rPr>
                <w:rFonts w:hint="eastAsia"/>
                <w:rtl/>
                <w:lang w:bidi="ar"/>
              </w:rPr>
              <w:t>المكونات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الغذائية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حسب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القوائم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المتوفرة</w:t>
            </w:r>
          </w:p>
          <w:p w14:paraId="5E2A5E06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اعداد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وطبخ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الوجبات</w:t>
            </w:r>
            <w:r>
              <w:rPr>
                <w:rtl/>
                <w:lang w:bidi="ar"/>
              </w:rPr>
              <w:t xml:space="preserve">: </w:t>
            </w:r>
            <w:r>
              <w:rPr>
                <w:rFonts w:hint="eastAsia"/>
                <w:rtl/>
                <w:lang w:bidi="ar"/>
              </w:rPr>
              <w:t>افطار</w:t>
            </w:r>
            <w:r>
              <w:rPr>
                <w:rtl/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غداء</w:t>
            </w:r>
            <w:r>
              <w:rPr>
                <w:rtl/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عشاء</w:t>
            </w:r>
            <w:r>
              <w:rPr>
                <w:rtl/>
                <w:lang w:bidi="ar"/>
              </w:rPr>
              <w:t xml:space="preserve"> (+ </w:t>
            </w:r>
            <w:r>
              <w:rPr>
                <w:rFonts w:hint="cs"/>
                <w:rtl/>
                <w:lang w:bidi="ar"/>
              </w:rPr>
              <w:t>وجبات خفيفة</w:t>
            </w:r>
            <w:r>
              <w:rPr>
                <w:rtl/>
                <w:lang w:bidi="ar"/>
              </w:rPr>
              <w:t>)</w:t>
            </w:r>
          </w:p>
          <w:p w14:paraId="1A65F5D5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التسليم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لكل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قسم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الوقت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المحدد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أدناه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7 </w:t>
            </w:r>
            <w:r>
              <w:rPr>
                <w:rFonts w:hint="eastAsia"/>
                <w:rtl/>
                <w:lang w:bidi="ar"/>
              </w:rPr>
              <w:t>أيام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الأسبوع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</w:t>
            </w:r>
            <w:r>
              <w:rPr>
                <w:rtl/>
                <w:lang w:bidi="ar"/>
              </w:rPr>
              <w:t xml:space="preserve"> 4 </w:t>
            </w:r>
            <w:r>
              <w:rPr>
                <w:rFonts w:hint="eastAsia"/>
                <w:rtl/>
                <w:lang w:bidi="ar"/>
              </w:rPr>
              <w:t>مرات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اليوم</w:t>
            </w:r>
            <w:r>
              <w:rPr>
                <w:lang w:bidi="ar"/>
              </w:rPr>
              <w:t>.</w:t>
            </w:r>
          </w:p>
          <w:p w14:paraId="5494A433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tl/>
                <w:lang w:bidi="ar"/>
              </w:rPr>
              <w:t xml:space="preserve">- </w:t>
            </w:r>
            <w:r>
              <w:rPr>
                <w:rFonts w:hint="eastAsia"/>
                <w:rtl/>
                <w:lang w:bidi="ar"/>
              </w:rPr>
              <w:t>جمع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وتنظيف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المعدات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الموزعة</w:t>
            </w:r>
            <w:r>
              <w:rPr>
                <w:rtl/>
                <w:lang w:bidi="ar"/>
              </w:rPr>
              <w:t xml:space="preserve"> (</w:t>
            </w:r>
            <w:r>
              <w:rPr>
                <w:rFonts w:hint="eastAsia"/>
                <w:rtl/>
                <w:lang w:bidi="ar"/>
              </w:rPr>
              <w:t>صواني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أو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أطباق</w:t>
            </w:r>
            <w:r>
              <w:rPr>
                <w:rtl/>
                <w:lang w:bidi="ar"/>
              </w:rPr>
              <w:t>)</w:t>
            </w:r>
          </w:p>
          <w:p w14:paraId="656C1EBA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7FE3BC7A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5EC29EA3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6B4CB90A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7963AF10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rFonts w:hint="eastAsia"/>
                <w:rtl/>
                <w:lang w:bidi="ar"/>
              </w:rPr>
              <w:t>يوجد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مطبخ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في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cs"/>
                <w:rtl/>
                <w:lang w:bidi="ar"/>
              </w:rPr>
              <w:t>المستشفى،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مما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يعني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أن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منظمة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أطباء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بلا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حدود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ستوفر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للمورد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مساحة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للطهي</w:t>
            </w:r>
            <w:r w:rsidRPr="00044259">
              <w:rPr>
                <w:rtl/>
                <w:lang w:bidi="ar"/>
              </w:rPr>
              <w:t xml:space="preserve">. </w:t>
            </w:r>
            <w:r w:rsidRPr="00044259">
              <w:rPr>
                <w:rFonts w:hint="eastAsia"/>
                <w:rtl/>
                <w:lang w:bidi="ar"/>
              </w:rPr>
              <w:t>تحتوي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هذه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المساحة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على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المعدات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التالية</w:t>
            </w:r>
            <w:r w:rsidRPr="00044259">
              <w:rPr>
                <w:lang w:bidi="ar"/>
              </w:rPr>
              <w:t>:</w:t>
            </w:r>
          </w:p>
          <w:p w14:paraId="003FF187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</w:t>
            </w:r>
            <w:r w:rsidRPr="00044259">
              <w:rPr>
                <w:rFonts w:hint="eastAsia"/>
                <w:rtl/>
                <w:lang w:bidi="ar"/>
              </w:rPr>
              <w:t>ثلاجة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واحدة</w:t>
            </w:r>
          </w:p>
          <w:p w14:paraId="30216D22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- 1 </w:t>
            </w:r>
            <w:r w:rsidRPr="00044259">
              <w:rPr>
                <w:rFonts w:hint="eastAsia"/>
                <w:rtl/>
                <w:lang w:bidi="ar"/>
              </w:rPr>
              <w:t>موقد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غاز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منزلي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كبير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للطبخ</w:t>
            </w:r>
          </w:p>
          <w:p w14:paraId="0D6487D3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</w:t>
            </w:r>
            <w:r w:rsidRPr="00044259">
              <w:rPr>
                <w:rFonts w:hint="eastAsia"/>
                <w:rtl/>
                <w:lang w:bidi="ar"/>
              </w:rPr>
              <w:t>وعاء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طهي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واحد</w:t>
            </w:r>
            <w:r w:rsidRPr="00044259">
              <w:rPr>
                <w:rtl/>
                <w:lang w:bidi="ar"/>
              </w:rPr>
              <w:t xml:space="preserve"> (40 × 22 </w:t>
            </w:r>
            <w:r w:rsidRPr="00044259">
              <w:rPr>
                <w:rFonts w:hint="eastAsia"/>
                <w:rtl/>
                <w:lang w:bidi="ar"/>
              </w:rPr>
              <w:t>سم</w:t>
            </w:r>
            <w:r w:rsidRPr="00044259">
              <w:rPr>
                <w:rtl/>
                <w:lang w:bidi="ar"/>
              </w:rPr>
              <w:t>)</w:t>
            </w:r>
          </w:p>
          <w:p w14:paraId="64BB5CAD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- 3 </w:t>
            </w:r>
            <w:r w:rsidRPr="00044259">
              <w:rPr>
                <w:rFonts w:hint="eastAsia"/>
                <w:rtl/>
                <w:lang w:bidi="ar"/>
              </w:rPr>
              <w:t>أوعية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للطهي</w:t>
            </w:r>
            <w:r w:rsidRPr="00044259">
              <w:rPr>
                <w:rtl/>
                <w:lang w:bidi="ar"/>
              </w:rPr>
              <w:t xml:space="preserve"> (50 × 28 </w:t>
            </w:r>
            <w:r w:rsidRPr="00044259">
              <w:rPr>
                <w:rFonts w:hint="eastAsia"/>
                <w:rtl/>
                <w:lang w:bidi="ar"/>
              </w:rPr>
              <w:t>سم</w:t>
            </w:r>
            <w:r w:rsidRPr="00044259">
              <w:rPr>
                <w:rtl/>
                <w:lang w:bidi="ar"/>
              </w:rPr>
              <w:t>)</w:t>
            </w:r>
          </w:p>
          <w:p w14:paraId="02DF4D71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- 1 </w:t>
            </w:r>
            <w:r w:rsidRPr="00044259">
              <w:rPr>
                <w:rFonts w:hint="eastAsia"/>
                <w:rtl/>
                <w:lang w:bidi="ar"/>
              </w:rPr>
              <w:t>دولاب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حديد</w:t>
            </w:r>
          </w:p>
          <w:p w14:paraId="4BAA8D71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</w:t>
            </w:r>
            <w:r w:rsidRPr="00044259">
              <w:rPr>
                <w:rFonts w:hint="eastAsia"/>
                <w:rtl/>
                <w:lang w:bidi="ar"/>
              </w:rPr>
              <w:t>عدد</w:t>
            </w:r>
            <w:r w:rsidRPr="00044259">
              <w:rPr>
                <w:rtl/>
                <w:lang w:bidi="ar"/>
              </w:rPr>
              <w:t xml:space="preserve"> 2 </w:t>
            </w:r>
            <w:r w:rsidRPr="00044259">
              <w:rPr>
                <w:rFonts w:hint="eastAsia"/>
                <w:rtl/>
                <w:lang w:bidi="ar"/>
              </w:rPr>
              <w:t>رف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حديد</w:t>
            </w:r>
          </w:p>
          <w:p w14:paraId="6900F407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- 60 </w:t>
            </w:r>
            <w:r w:rsidRPr="00044259">
              <w:rPr>
                <w:rFonts w:hint="eastAsia"/>
                <w:rtl/>
                <w:lang w:bidi="ar"/>
              </w:rPr>
              <w:t>صينية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طعام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للمرضى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مع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فواصل</w:t>
            </w:r>
            <w:r w:rsidRPr="00044259">
              <w:rPr>
                <w:rtl/>
                <w:lang w:bidi="ar"/>
              </w:rPr>
              <w:t xml:space="preserve"> (5 </w:t>
            </w:r>
            <w:r w:rsidRPr="00044259">
              <w:rPr>
                <w:rFonts w:hint="eastAsia"/>
                <w:rtl/>
                <w:lang w:bidi="ar"/>
              </w:rPr>
              <w:t>أقسام</w:t>
            </w:r>
            <w:r w:rsidRPr="00044259">
              <w:rPr>
                <w:rtl/>
                <w:lang w:bidi="ar"/>
              </w:rPr>
              <w:t>)</w:t>
            </w:r>
          </w:p>
          <w:p w14:paraId="649EA86D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- 6 </w:t>
            </w:r>
            <w:r w:rsidRPr="00044259">
              <w:rPr>
                <w:rFonts w:hint="eastAsia"/>
                <w:rtl/>
                <w:lang w:bidi="ar"/>
              </w:rPr>
              <w:t>اسطوانات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غاز</w:t>
            </w:r>
            <w:r w:rsidRPr="00044259">
              <w:rPr>
                <w:rtl/>
                <w:lang w:bidi="ar"/>
              </w:rPr>
              <w:t xml:space="preserve"> (20 </w:t>
            </w:r>
            <w:r w:rsidRPr="00044259">
              <w:rPr>
                <w:rFonts w:hint="eastAsia"/>
                <w:rtl/>
                <w:lang w:bidi="ar"/>
              </w:rPr>
              <w:t>لتر</w:t>
            </w:r>
            <w:r w:rsidRPr="00044259">
              <w:rPr>
                <w:rtl/>
                <w:lang w:bidi="ar"/>
              </w:rPr>
              <w:t>)</w:t>
            </w:r>
          </w:p>
          <w:p w14:paraId="35B04F6A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rFonts w:hint="cs"/>
                <w:rtl/>
                <w:lang w:bidi="ar-YE"/>
              </w:rPr>
              <w:t xml:space="preserve">عدد1 </w:t>
            </w:r>
            <w:r w:rsidRPr="00044259">
              <w:rPr>
                <w:rFonts w:hint="eastAsia"/>
                <w:rtl/>
                <w:lang w:bidi="ar"/>
              </w:rPr>
              <w:t>طاولة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حديدية</w:t>
            </w:r>
            <w:r w:rsidRPr="00044259">
              <w:rPr>
                <w:rtl/>
                <w:lang w:bidi="ar"/>
              </w:rPr>
              <w:t xml:space="preserve"> (170 × 60 × 100 </w:t>
            </w:r>
            <w:r w:rsidRPr="00044259">
              <w:rPr>
                <w:rFonts w:hint="eastAsia"/>
                <w:rtl/>
                <w:lang w:bidi="ar"/>
              </w:rPr>
              <w:t>سم</w:t>
            </w:r>
            <w:r w:rsidRPr="00044259">
              <w:rPr>
                <w:rtl/>
                <w:lang w:bidi="ar"/>
              </w:rPr>
              <w:t>)</w:t>
            </w:r>
          </w:p>
          <w:p w14:paraId="47E36BFA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rtl/>
                <w:lang w:bidi="ar"/>
              </w:rPr>
              <w:t xml:space="preserve">- </w:t>
            </w:r>
            <w:r w:rsidRPr="00044259">
              <w:rPr>
                <w:rFonts w:hint="eastAsia"/>
                <w:rtl/>
                <w:lang w:bidi="ar"/>
              </w:rPr>
              <w:t>عدد</w:t>
            </w:r>
            <w:r w:rsidRPr="00044259">
              <w:rPr>
                <w:rtl/>
                <w:lang w:bidi="ar"/>
              </w:rPr>
              <w:t xml:space="preserve"> 1 </w:t>
            </w:r>
            <w:r w:rsidRPr="00044259">
              <w:rPr>
                <w:rFonts w:hint="eastAsia"/>
                <w:rtl/>
                <w:lang w:bidi="ar"/>
              </w:rPr>
              <w:t>عربة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</w:t>
            </w:r>
            <w:r w:rsidRPr="00044259">
              <w:rPr>
                <w:rFonts w:hint="cs"/>
                <w:rtl/>
                <w:lang w:bidi="ar"/>
              </w:rPr>
              <w:t>ل</w:t>
            </w:r>
            <w:r w:rsidRPr="00044259">
              <w:rPr>
                <w:rFonts w:hint="eastAsia"/>
                <w:rtl/>
                <w:lang w:bidi="ar"/>
              </w:rPr>
              <w:t>توصيل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cs"/>
                <w:rtl/>
                <w:lang w:bidi="ar"/>
              </w:rPr>
              <w:t>الى الاقسام</w:t>
            </w:r>
            <w:r>
              <w:rPr>
                <w:rFonts w:hint="cs"/>
                <w:rtl/>
                <w:lang w:bidi="ar"/>
              </w:rPr>
              <w:t xml:space="preserve"> </w:t>
            </w:r>
          </w:p>
          <w:p w14:paraId="7AB220D2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1EA211AD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7E33A39B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Fonts w:hint="eastAsia"/>
                <w:rtl/>
                <w:lang w:bidi="ar"/>
              </w:rPr>
              <w:t>سيوفر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المورد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يلي</w:t>
            </w:r>
            <w:r>
              <w:rPr>
                <w:lang w:bidi="ar"/>
              </w:rPr>
              <w:t>:</w:t>
            </w:r>
          </w:p>
          <w:p w14:paraId="1E1870FD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أي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معدات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طهي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أخرى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مطلوبة</w:t>
            </w:r>
            <w:r>
              <w:rPr>
                <w:rtl/>
                <w:lang w:bidi="ar"/>
              </w:rPr>
              <w:t xml:space="preserve"> (</w:t>
            </w:r>
            <w:r>
              <w:rPr>
                <w:rFonts w:hint="eastAsia"/>
                <w:rtl/>
                <w:lang w:bidi="ar"/>
              </w:rPr>
              <w:t>فرن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موقد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مقالي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أواني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lang w:bidi="ar"/>
              </w:rPr>
              <w:t>...</w:t>
            </w:r>
          </w:p>
          <w:p w14:paraId="2AB3612B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تعبئة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الغاز</w:t>
            </w:r>
          </w:p>
          <w:p w14:paraId="3EA37E7F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عبوات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يمكن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التخلص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منها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للمرضى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أقسام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العزل</w:t>
            </w:r>
          </w:p>
          <w:p w14:paraId="213899BE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مكونات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الطعام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حسب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القوائم</w:t>
            </w:r>
          </w:p>
          <w:p w14:paraId="136ECC11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مواد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النظافة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والمواد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الاستهلاكية</w:t>
            </w:r>
          </w:p>
          <w:p w14:paraId="1C976AF0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مستلزمات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الحماية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الشخصية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للعاملين</w:t>
            </w:r>
            <w:r>
              <w:rPr>
                <w:rtl/>
                <w:lang w:bidi="ar"/>
              </w:rPr>
              <w:t xml:space="preserve"> (</w:t>
            </w:r>
            <w:r>
              <w:rPr>
                <w:rFonts w:hint="eastAsia"/>
                <w:rtl/>
                <w:lang w:bidi="ar"/>
              </w:rPr>
              <w:t>قناع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غطاء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شعر</w:t>
            </w:r>
            <w:r>
              <w:rPr>
                <w:rtl/>
                <w:lang w:bidi="ar"/>
              </w:rPr>
              <w:t>)</w:t>
            </w:r>
          </w:p>
          <w:p w14:paraId="77EE4CF4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-  </w:t>
            </w:r>
            <w:r>
              <w:rPr>
                <w:rFonts w:hint="eastAsia"/>
                <w:rtl/>
                <w:lang w:bidi="ar"/>
              </w:rPr>
              <w:t>الزي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الموحد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والأحذية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للموظفين</w:t>
            </w:r>
          </w:p>
          <w:p w14:paraId="0C0B2FB2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cs"/>
                <w:rtl/>
                <w:lang w:bidi="ar"/>
              </w:rPr>
              <w:t>سلال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كل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قسم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للأطباق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المتسخة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يتم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جمعها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بعد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الوجبات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مباشرة</w:t>
            </w:r>
          </w:p>
          <w:p w14:paraId="2431674E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1654D230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Fonts w:hint="eastAsia"/>
                <w:rtl/>
                <w:lang w:bidi="ar"/>
              </w:rPr>
              <w:t>المورد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مسؤول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أيضًا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صيانة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أجهزته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والتأكد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المطبخ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يتوافق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مع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قواعد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النظافة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الواردة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الملحق</w:t>
            </w:r>
            <w:r>
              <w:rPr>
                <w:rtl/>
                <w:lang w:bidi="ar"/>
              </w:rPr>
              <w:t xml:space="preserve"> 5.</w:t>
            </w:r>
          </w:p>
          <w:p w14:paraId="4F102D6A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43607CDB" w14:textId="77777777" w:rsidR="00664A9D" w:rsidRDefault="00664A9D" w:rsidP="00664A9D">
            <w:pPr>
              <w:bidi/>
              <w:rPr>
                <w:rtl/>
                <w:lang w:bidi="ar"/>
              </w:rPr>
            </w:pPr>
          </w:p>
          <w:p w14:paraId="75590162" w14:textId="77777777" w:rsidR="00664A9D" w:rsidRDefault="00664A9D" w:rsidP="00664A9D">
            <w:pPr>
              <w:bidi/>
              <w:rPr>
                <w:rtl/>
                <w:lang w:bidi="ar"/>
              </w:rPr>
            </w:pPr>
          </w:p>
          <w:p w14:paraId="3AAB1B44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5141DEC9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Fonts w:hint="eastAsia"/>
                <w:rtl/>
                <w:lang w:bidi="ar"/>
              </w:rPr>
              <w:lastRenderedPageBreak/>
              <w:t>سلامة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الغذاء</w:t>
            </w:r>
            <w:r>
              <w:rPr>
                <w:lang w:bidi="ar"/>
              </w:rPr>
              <w:t>:</w:t>
            </w:r>
          </w:p>
          <w:p w14:paraId="670CB21D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يجب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على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المورد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توفير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المكونات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الطازجة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كل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يوم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أو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كل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يومين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كحد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أقصى</w:t>
            </w:r>
            <w:r>
              <w:rPr>
                <w:rtl/>
                <w:lang w:bidi="ar"/>
              </w:rPr>
              <w:t xml:space="preserve"> (</w:t>
            </w:r>
            <w:r>
              <w:rPr>
                <w:rFonts w:hint="eastAsia"/>
                <w:rtl/>
                <w:lang w:bidi="ar"/>
              </w:rPr>
              <w:t>اللحوم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والدجاج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والأسماك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والكبد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والخضروات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والفواكه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إلخ</w:t>
            </w:r>
            <w:r>
              <w:rPr>
                <w:rtl/>
                <w:lang w:bidi="ar"/>
              </w:rPr>
              <w:t>)</w:t>
            </w:r>
          </w:p>
          <w:p w14:paraId="6D19EE5B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lang w:bidi="ar"/>
              </w:rPr>
              <w:t xml:space="preserve"> - </w:t>
            </w:r>
            <w:r>
              <w:rPr>
                <w:rFonts w:hint="eastAsia"/>
                <w:rtl/>
                <w:lang w:bidi="ar"/>
              </w:rPr>
              <w:t>يجب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شراء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الأصناف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غير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الطازجة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كل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أسبوعين</w:t>
            </w:r>
            <w:r>
              <w:rPr>
                <w:rtl/>
                <w:lang w:bidi="ar"/>
              </w:rPr>
              <w:t xml:space="preserve"> (</w:t>
            </w:r>
            <w:r>
              <w:rPr>
                <w:rFonts w:hint="eastAsia"/>
                <w:rtl/>
                <w:lang w:bidi="ar"/>
              </w:rPr>
              <w:t>دقيق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أرز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زيت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نباتي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فاصوليا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،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إلخ</w:t>
            </w:r>
            <w:r>
              <w:rPr>
                <w:rtl/>
                <w:lang w:bidi="ar"/>
              </w:rPr>
              <w:t xml:space="preserve">) </w:t>
            </w:r>
            <w:r>
              <w:rPr>
                <w:rFonts w:hint="eastAsia"/>
                <w:rtl/>
                <w:lang w:bidi="ar"/>
              </w:rPr>
              <w:t>ويجب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تكون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ذات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نوعية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جيدة</w:t>
            </w:r>
            <w:r>
              <w:rPr>
                <w:lang w:bidi="ar"/>
              </w:rPr>
              <w:t>.</w:t>
            </w:r>
          </w:p>
          <w:p w14:paraId="16DA0183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tl/>
                <w:lang w:bidi="ar"/>
              </w:rPr>
              <w:t xml:space="preserve">- </w:t>
            </w:r>
            <w:r>
              <w:rPr>
                <w:rFonts w:hint="eastAsia"/>
                <w:rtl/>
                <w:lang w:bidi="ar"/>
              </w:rPr>
              <w:t>يجب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على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المورد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استخدام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مياه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الشرب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فقط للطهي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 xml:space="preserve"> </w:t>
            </w:r>
          </w:p>
          <w:p w14:paraId="4478BA28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668A79E1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69729569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rFonts w:hint="eastAsia"/>
                <w:rtl/>
                <w:lang w:bidi="ar"/>
              </w:rPr>
              <w:t>المورد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مسؤول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عن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إبلاغ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منظمة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أطباء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بلا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حدود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بأي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مشكلة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إذا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لم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يتمكن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من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الامتثال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لأي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مطلب</w:t>
            </w:r>
            <w:r w:rsidRPr="00044259">
              <w:rPr>
                <w:rtl/>
                <w:lang w:bidi="ar"/>
              </w:rPr>
              <w:t>.</w:t>
            </w:r>
          </w:p>
          <w:p w14:paraId="6BDAD3D4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</w:p>
          <w:p w14:paraId="44FD616E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rFonts w:hint="eastAsia"/>
                <w:rtl/>
                <w:lang w:bidi="ar"/>
              </w:rPr>
              <w:t>يجب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أن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يكون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وقت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التسليم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على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النحو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التالي</w:t>
            </w:r>
            <w:r w:rsidRPr="00044259">
              <w:rPr>
                <w:lang w:bidi="ar"/>
              </w:rPr>
              <w:t>:</w:t>
            </w:r>
          </w:p>
          <w:p w14:paraId="478F84B7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 - </w:t>
            </w:r>
            <w:r w:rsidRPr="00044259">
              <w:rPr>
                <w:rFonts w:hint="eastAsia"/>
                <w:rtl/>
                <w:lang w:bidi="ar"/>
              </w:rPr>
              <w:t>الإفطار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في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الساعة</w:t>
            </w:r>
            <w:r w:rsidRPr="00044259">
              <w:rPr>
                <w:rtl/>
                <w:lang w:bidi="ar"/>
              </w:rPr>
              <w:t xml:space="preserve"> 07:00 </w:t>
            </w:r>
            <w:r w:rsidRPr="00044259">
              <w:rPr>
                <w:rFonts w:hint="eastAsia"/>
                <w:rtl/>
                <w:lang w:bidi="ar"/>
              </w:rPr>
              <w:t>صباحًا</w:t>
            </w:r>
          </w:p>
          <w:p w14:paraId="67E32C75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 - </w:t>
            </w:r>
            <w:r w:rsidRPr="00044259">
              <w:rPr>
                <w:rFonts w:hint="eastAsia"/>
                <w:rtl/>
                <w:lang w:bidi="ar"/>
              </w:rPr>
              <w:t>الغداء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الساعة</w:t>
            </w:r>
            <w:r w:rsidRPr="00044259">
              <w:rPr>
                <w:rtl/>
                <w:lang w:bidi="ar"/>
              </w:rPr>
              <w:t xml:space="preserve"> 12 </w:t>
            </w:r>
            <w:r w:rsidRPr="00044259">
              <w:rPr>
                <w:rFonts w:hint="eastAsia"/>
                <w:rtl/>
                <w:lang w:bidi="ar"/>
              </w:rPr>
              <w:t>ظهراً</w:t>
            </w:r>
          </w:p>
          <w:p w14:paraId="112D6564" w14:textId="77777777" w:rsidR="00C258B1" w:rsidRPr="00044259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lang w:bidi="ar"/>
              </w:rPr>
              <w:t xml:space="preserve"> - </w:t>
            </w:r>
            <w:r w:rsidRPr="00044259">
              <w:rPr>
                <w:rFonts w:hint="eastAsia"/>
                <w:rtl/>
                <w:lang w:bidi="ar"/>
              </w:rPr>
              <w:t>وجبة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خفيفة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الساعة</w:t>
            </w:r>
            <w:r w:rsidRPr="00044259">
              <w:rPr>
                <w:rtl/>
                <w:lang w:bidi="ar"/>
              </w:rPr>
              <w:t xml:space="preserve"> 4 </w:t>
            </w:r>
            <w:r w:rsidRPr="00044259">
              <w:rPr>
                <w:rFonts w:hint="eastAsia"/>
                <w:rtl/>
                <w:lang w:bidi="ar"/>
              </w:rPr>
              <w:t>عصراً</w:t>
            </w:r>
          </w:p>
          <w:p w14:paraId="15975B7D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044259">
              <w:rPr>
                <w:rtl/>
                <w:lang w:bidi="ar"/>
              </w:rPr>
              <w:t xml:space="preserve">- </w:t>
            </w:r>
            <w:r w:rsidRPr="00044259">
              <w:rPr>
                <w:rFonts w:hint="eastAsia"/>
                <w:rtl/>
                <w:lang w:bidi="ar"/>
              </w:rPr>
              <w:t>العشاء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الساعة</w:t>
            </w:r>
            <w:r w:rsidRPr="00044259">
              <w:rPr>
                <w:rtl/>
                <w:lang w:bidi="ar"/>
              </w:rPr>
              <w:t xml:space="preserve"> 7:00 </w:t>
            </w:r>
            <w:r w:rsidRPr="00044259">
              <w:rPr>
                <w:rFonts w:hint="eastAsia"/>
                <w:rtl/>
                <w:lang w:bidi="ar"/>
              </w:rPr>
              <w:t>مساءً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في</w:t>
            </w:r>
            <w:r w:rsidRPr="00044259">
              <w:rPr>
                <w:rtl/>
                <w:lang w:bidi="ar"/>
              </w:rPr>
              <w:t xml:space="preserve"> </w:t>
            </w:r>
            <w:r w:rsidRPr="00044259">
              <w:rPr>
                <w:rFonts w:hint="eastAsia"/>
                <w:rtl/>
                <w:lang w:bidi="ar"/>
              </w:rPr>
              <w:t>الصيف</w:t>
            </w:r>
          </w:p>
          <w:p w14:paraId="6A9D79B0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C21E18">
              <w:rPr>
                <w:rFonts w:hint="eastAsia"/>
                <w:rtl/>
                <w:lang w:bidi="ar"/>
              </w:rPr>
              <w:t>التسليم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الوقت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المناسب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هو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معيار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مهم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للغاية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بالنسبة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لمنظمة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أطباء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بلا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حدود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وسيضع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المورد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كل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شيء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مكانه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لتحقيق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ذلك</w:t>
            </w:r>
            <w:r w:rsidRPr="00C21E18">
              <w:rPr>
                <w:rtl/>
                <w:lang w:bidi="ar"/>
              </w:rPr>
              <w:t>.</w:t>
            </w:r>
          </w:p>
          <w:p w14:paraId="36524661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0D62D13B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Fonts w:hint="eastAsia"/>
                <w:rtl/>
                <w:lang w:bidi="ar"/>
              </w:rPr>
              <w:t>سيجمع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المورد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العدد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الدقيق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للوجبات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التي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سيتم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تحضيرها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مستند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مقدم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منظمة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أطباء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بلا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حدود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قبل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ساعة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موعد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التسليم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المخطط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للوجبة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مع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مرونة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التكيف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وفقًا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للحاجة</w:t>
            </w:r>
            <w:r>
              <w:rPr>
                <w:lang w:bidi="ar"/>
              </w:rPr>
              <w:t>.</w:t>
            </w:r>
          </w:p>
          <w:p w14:paraId="23017DAE" w14:textId="77777777" w:rsidR="00C258B1" w:rsidRDefault="00C258B1" w:rsidP="000B765B">
            <w:pPr>
              <w:bidi/>
              <w:rPr>
                <w:rtl/>
                <w:lang w:bidi="ar"/>
              </w:rPr>
            </w:pPr>
            <w:r>
              <w:rPr>
                <w:rFonts w:hint="eastAsia"/>
                <w:rtl/>
                <w:lang w:bidi="ar"/>
              </w:rPr>
              <w:t>سيتم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استخدام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هذا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المستند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للتحكم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كمية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الوجبات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عند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التسليم</w:t>
            </w:r>
            <w:r>
              <w:rPr>
                <w:rtl/>
                <w:lang w:bidi="ar"/>
              </w:rPr>
              <w:t xml:space="preserve">. </w:t>
            </w:r>
            <w:r>
              <w:rPr>
                <w:rFonts w:hint="eastAsia"/>
                <w:rtl/>
                <w:lang w:bidi="ar"/>
              </w:rPr>
              <w:t>سيقوم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كل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المورد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وموظفي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منظمة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أطباء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بلا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حدود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المسؤولين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عن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الاستقبال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بالتوقيع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على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هذه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hint="eastAsia"/>
                <w:rtl/>
                <w:lang w:bidi="ar"/>
              </w:rPr>
              <w:t>الوثيقة</w:t>
            </w:r>
            <w:r>
              <w:rPr>
                <w:rtl/>
                <w:lang w:bidi="ar"/>
              </w:rPr>
              <w:t>.</w:t>
            </w:r>
          </w:p>
          <w:p w14:paraId="0B3F4D5D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16879166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C21E18">
              <w:rPr>
                <w:rFonts w:hint="eastAsia"/>
                <w:rtl/>
                <w:lang w:bidi="ar"/>
              </w:rPr>
              <w:t>يجب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توصيل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الطعام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ساخنًا</w:t>
            </w:r>
            <w:r w:rsidRPr="00C21E18">
              <w:rPr>
                <w:rtl/>
                <w:lang w:bidi="ar"/>
              </w:rPr>
              <w:t xml:space="preserve">. </w:t>
            </w:r>
            <w:r w:rsidRPr="00C21E18">
              <w:rPr>
                <w:rFonts w:hint="eastAsia"/>
                <w:rtl/>
                <w:lang w:bidi="ar"/>
              </w:rPr>
              <w:t>سيطبق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المورد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جميع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الوسائل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اللازمة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للحفاظ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على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الطعام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درجة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حرارة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دقيقة</w:t>
            </w:r>
            <w:r w:rsidRPr="00C21E18">
              <w:rPr>
                <w:rtl/>
                <w:lang w:bidi="ar"/>
              </w:rPr>
              <w:t>.</w:t>
            </w:r>
          </w:p>
          <w:p w14:paraId="69E1BAC3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13C6BA56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C21E18">
              <w:rPr>
                <w:rFonts w:hint="eastAsia"/>
                <w:rtl/>
                <w:lang w:bidi="ar"/>
              </w:rPr>
              <w:t>سيحترم</w:t>
            </w:r>
            <w:r w:rsidRPr="00C21E18"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المزود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القوائم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على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النحو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المحدد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الملحق</w:t>
            </w:r>
            <w:r w:rsidRPr="00C21E18">
              <w:rPr>
                <w:rtl/>
                <w:lang w:bidi="ar"/>
              </w:rPr>
              <w:t xml:space="preserve"> 6. </w:t>
            </w:r>
            <w:r w:rsidRPr="00C21E18">
              <w:rPr>
                <w:rFonts w:hint="eastAsia"/>
                <w:rtl/>
                <w:lang w:bidi="ar"/>
              </w:rPr>
              <w:t>إذا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لم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يتمكن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المزود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توفير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بعض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cs"/>
                <w:rtl/>
                <w:lang w:bidi="ar"/>
              </w:rPr>
              <w:t>المكونات،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فسيحدد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بديلاً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الملحق</w:t>
            </w:r>
            <w:r w:rsidRPr="00C21E18">
              <w:rPr>
                <w:rtl/>
                <w:lang w:bidi="ar"/>
              </w:rPr>
              <w:t xml:space="preserve"> 6. </w:t>
            </w:r>
            <w:r w:rsidRPr="00C21E18">
              <w:rPr>
                <w:rFonts w:hint="eastAsia"/>
                <w:rtl/>
                <w:lang w:bidi="ar"/>
              </w:rPr>
              <w:t>إذا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كان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يلزم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إجراء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أي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تغيير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خلال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وقت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cs"/>
                <w:rtl/>
                <w:lang w:bidi="ar"/>
              </w:rPr>
              <w:t>العقد،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فسيلزم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أن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يكون</w:t>
            </w:r>
            <w:r w:rsidRPr="00C21E18"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موقعا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قبل</w:t>
            </w:r>
            <w:r w:rsidRPr="00C21E18">
              <w:rPr>
                <w:rtl/>
                <w:lang w:bidi="ar"/>
              </w:rPr>
              <w:t xml:space="preserve"> </w:t>
            </w:r>
            <w:r>
              <w:rPr>
                <w:rFonts w:hint="cs"/>
                <w:rtl/>
                <w:lang w:bidi="ar"/>
              </w:rPr>
              <w:t>رئيس مكتب التمريض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أطباء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بلا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حدود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cs"/>
                <w:rtl/>
                <w:lang w:bidi="ar"/>
              </w:rPr>
              <w:t>والمرجع</w:t>
            </w:r>
            <w:r>
              <w:rPr>
                <w:rFonts w:hint="cs"/>
                <w:rtl/>
                <w:lang w:bidi="ar"/>
              </w:rPr>
              <w:t xml:space="preserve"> الطبي</w:t>
            </w:r>
            <w:r w:rsidRPr="00C21E18">
              <w:rPr>
                <w:rtl/>
                <w:lang w:bidi="ar"/>
              </w:rPr>
              <w:t>.</w:t>
            </w:r>
          </w:p>
          <w:p w14:paraId="49E73382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45AFD9E5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0646ED9A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C21E18">
              <w:rPr>
                <w:rFonts w:hint="eastAsia"/>
                <w:rtl/>
                <w:lang w:bidi="ar"/>
              </w:rPr>
              <w:t>يجب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تقديم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الطعام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بشكل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فردي</w:t>
            </w:r>
            <w:r w:rsidRPr="00C21E18">
              <w:rPr>
                <w:rtl/>
                <w:lang w:bidi="ar"/>
              </w:rPr>
              <w:t xml:space="preserve"> (</w:t>
            </w:r>
            <w:r w:rsidRPr="00C21E18">
              <w:rPr>
                <w:rFonts w:hint="eastAsia"/>
                <w:rtl/>
                <w:lang w:bidi="ar"/>
              </w:rPr>
              <w:t>طبق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واحد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لكل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مريض</w:t>
            </w:r>
            <w:r w:rsidRPr="00C21E18">
              <w:rPr>
                <w:rtl/>
                <w:lang w:bidi="ar"/>
              </w:rPr>
              <w:t xml:space="preserve">). </w:t>
            </w:r>
            <w:r w:rsidRPr="00C21E18">
              <w:rPr>
                <w:rFonts w:hint="cs"/>
                <w:rtl/>
                <w:lang w:bidi="ar"/>
              </w:rPr>
              <w:t>اليوم،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يتم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تقديم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الطعام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صينية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معدنية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مع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بلاستيك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يمكن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التخلص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منه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الأعلى</w:t>
            </w:r>
            <w:r w:rsidRPr="00C21E18">
              <w:rPr>
                <w:rtl/>
                <w:lang w:bidi="ar"/>
              </w:rPr>
              <w:t xml:space="preserve">. </w:t>
            </w:r>
            <w:r w:rsidRPr="00C21E18">
              <w:rPr>
                <w:rFonts w:hint="eastAsia"/>
                <w:rtl/>
                <w:lang w:bidi="ar"/>
              </w:rPr>
              <w:t>بالنسبة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لمرضى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cs"/>
                <w:rtl/>
                <w:lang w:bidi="ar"/>
              </w:rPr>
              <w:t>العزل،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يجب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أن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تكون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عبوات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يمكن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التخلص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منها</w:t>
            </w:r>
            <w:r w:rsidRPr="00C21E18">
              <w:rPr>
                <w:rtl/>
                <w:lang w:bidi="ar"/>
              </w:rPr>
              <w:t>.</w:t>
            </w:r>
          </w:p>
          <w:p w14:paraId="6A15E464" w14:textId="77777777" w:rsidR="00C258B1" w:rsidRDefault="00C258B1" w:rsidP="000B765B">
            <w:pPr>
              <w:bidi/>
              <w:rPr>
                <w:rtl/>
                <w:lang w:bidi="ar"/>
              </w:rPr>
            </w:pPr>
          </w:p>
          <w:p w14:paraId="64E7BA0D" w14:textId="77777777" w:rsidR="00C258B1" w:rsidRDefault="00C258B1" w:rsidP="000B765B">
            <w:pPr>
              <w:bidi/>
              <w:rPr>
                <w:rtl/>
                <w:lang w:bidi="ar"/>
              </w:rPr>
            </w:pPr>
            <w:r w:rsidRPr="00C21E18">
              <w:rPr>
                <w:rFonts w:hint="eastAsia"/>
                <w:rtl/>
                <w:lang w:bidi="ar"/>
              </w:rPr>
              <w:t>سيزود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المورد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منظمة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أطباء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بلا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حدود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بفاتورة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شهرية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في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نهاية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الشهر</w:t>
            </w:r>
            <w:r w:rsidRPr="00C21E18">
              <w:rPr>
                <w:rtl/>
                <w:lang w:bidi="ar"/>
              </w:rPr>
              <w:t xml:space="preserve">. </w:t>
            </w:r>
            <w:r w:rsidRPr="00C21E18">
              <w:rPr>
                <w:rFonts w:hint="eastAsia"/>
                <w:rtl/>
                <w:lang w:bidi="ar"/>
              </w:rPr>
              <w:t>ستقوم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منظمة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أطباء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بلا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حدود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بالدفع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عن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طريق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التحويل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باستخدام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بنك</w:t>
            </w:r>
            <w:r w:rsidRPr="00C21E18">
              <w:rPr>
                <w:rtl/>
                <w:lang w:bidi="ar"/>
              </w:rPr>
              <w:t xml:space="preserve"> </w:t>
            </w:r>
            <w:r w:rsidRPr="00C21E18">
              <w:rPr>
                <w:rFonts w:hint="eastAsia"/>
                <w:rtl/>
                <w:lang w:bidi="ar"/>
              </w:rPr>
              <w:t>التضامن</w:t>
            </w:r>
            <w:r w:rsidRPr="00C21E18">
              <w:rPr>
                <w:rtl/>
                <w:lang w:bidi="ar"/>
              </w:rPr>
              <w:t>.</w:t>
            </w:r>
          </w:p>
          <w:p w14:paraId="28D969E1" w14:textId="77777777" w:rsidR="00C258B1" w:rsidRDefault="00C258B1" w:rsidP="000B765B">
            <w:pPr>
              <w:bidi/>
              <w:rPr>
                <w:rtl/>
                <w:lang w:val="en-US" w:bidi="ar"/>
              </w:rPr>
            </w:pPr>
          </w:p>
          <w:p w14:paraId="37BF9875" w14:textId="77777777" w:rsidR="00C258B1" w:rsidRPr="00BC30EE" w:rsidRDefault="00C258B1" w:rsidP="000B765B">
            <w:pPr>
              <w:pStyle w:val="HTMLPreformatted"/>
              <w:bidi/>
              <w:rPr>
                <w:rStyle w:val="y2iqfc"/>
                <w:b/>
                <w:bCs/>
                <w:u w:val="single"/>
                <w:rtl/>
                <w:lang w:bidi="ar"/>
              </w:rPr>
            </w:pPr>
            <w:r w:rsidRPr="001B35E7">
              <w:rPr>
                <w:rStyle w:val="y2iqfc"/>
                <w:rFonts w:hint="cs"/>
                <w:b/>
                <w:bCs/>
                <w:u w:val="single"/>
                <w:rtl/>
                <w:lang w:bidi="ar"/>
              </w:rPr>
              <w:t>الأحجام المقدرة:</w:t>
            </w:r>
          </w:p>
          <w:p w14:paraId="4C48916D" w14:textId="1348EDDB" w:rsidR="00C258B1" w:rsidRDefault="00C258B1" w:rsidP="000B765B">
            <w:pPr>
              <w:pStyle w:val="HTMLPreformatted"/>
              <w:bidi/>
              <w:rPr>
                <w:rStyle w:val="y2iqfc"/>
                <w:rtl/>
                <w:lang w:bidi="ar"/>
              </w:rPr>
            </w:pPr>
            <w:r>
              <w:rPr>
                <w:rStyle w:val="y2iqfc"/>
                <w:rFonts w:hint="cs"/>
                <w:rtl/>
                <w:lang w:bidi="ar"/>
              </w:rPr>
              <w:t xml:space="preserve">فيما يلي ملخص لطلبات الوجبات في السنوات الماضية، وتوقعات للاحتياجات لعام </w:t>
            </w:r>
            <w:r w:rsidR="00624FAE">
              <w:rPr>
                <w:rStyle w:val="y2iqfc"/>
                <w:lang w:bidi="ar"/>
              </w:rPr>
              <w:t>2026</w:t>
            </w:r>
            <w:r>
              <w:rPr>
                <w:rStyle w:val="y2iqfc"/>
                <w:rFonts w:hint="cs"/>
                <w:rtl/>
                <w:lang w:bidi="ar"/>
              </w:rPr>
              <w:t xml:space="preserve"> بناءً على زيادة عدد الأسرة.</w:t>
            </w:r>
          </w:p>
          <w:p w14:paraId="16FFE308" w14:textId="54C2A8C6" w:rsidR="00C258B1" w:rsidRPr="00BC30EE" w:rsidRDefault="00C258B1" w:rsidP="000B765B">
            <w:pPr>
              <w:pStyle w:val="HTMLPreformatted"/>
              <w:bidi/>
              <w:rPr>
                <w:lang w:val="en-US" w:bidi="ar"/>
              </w:rPr>
            </w:pPr>
            <w:r>
              <w:rPr>
                <w:rStyle w:val="y2iqfc"/>
                <w:rFonts w:hint="cs"/>
                <w:rtl/>
                <w:lang w:bidi="ar"/>
              </w:rPr>
              <w:t xml:space="preserve">على أساس يومي، يمكنك توقع إعداد عدد من الوجبات والذي يصل </w:t>
            </w:r>
            <w:r>
              <w:rPr>
                <w:rStyle w:val="y2iqfc"/>
                <w:rFonts w:hint="cs"/>
                <w:rtl/>
                <w:lang w:bidi="ar-YE"/>
              </w:rPr>
              <w:t xml:space="preserve">الى </w:t>
            </w:r>
            <w:r w:rsidR="00BE59D5">
              <w:rPr>
                <w:rStyle w:val="y2iqfc"/>
                <w:lang w:bidi="ar"/>
              </w:rPr>
              <w:t>584</w:t>
            </w:r>
            <w:r>
              <w:rPr>
                <w:rStyle w:val="y2iqfc"/>
                <w:rFonts w:hint="cs"/>
                <w:rtl/>
                <w:lang w:bidi="ar"/>
              </w:rPr>
              <w:t xml:space="preserve"> وجبة، </w:t>
            </w:r>
          </w:p>
        </w:tc>
      </w:tr>
    </w:tbl>
    <w:p w14:paraId="5A3BB730" w14:textId="77777777" w:rsidR="00C258B1" w:rsidRPr="0019740E" w:rsidRDefault="00C258B1" w:rsidP="00C258B1">
      <w:pPr>
        <w:rPr>
          <w:lang w:eastAsia="en-GB"/>
        </w:rPr>
        <w:sectPr w:rsidR="00C258B1" w:rsidRPr="0019740E" w:rsidSect="00C258B1">
          <w:headerReference w:type="default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879" w:h="16817" w:code="9"/>
          <w:pgMar w:top="638" w:right="1247" w:bottom="851" w:left="1276" w:header="421" w:footer="123" w:gutter="0"/>
          <w:pgNumType w:start="1"/>
          <w:cols w:space="720"/>
          <w:titlePg/>
        </w:sectPr>
      </w:pPr>
    </w:p>
    <w:p w14:paraId="3FEF9BB5" w14:textId="77777777" w:rsidR="00C258B1" w:rsidRDefault="00C258B1" w:rsidP="00C258B1">
      <w:pPr>
        <w:spacing w:after="0"/>
        <w:ind w:left="360"/>
        <w:rPr>
          <w:b/>
        </w:rPr>
      </w:pPr>
    </w:p>
    <w:p w14:paraId="66353E7A" w14:textId="77777777" w:rsidR="00C258B1" w:rsidRDefault="00C258B1" w:rsidP="00C258B1">
      <w:pPr>
        <w:spacing w:after="0"/>
        <w:rPr>
          <w:b/>
        </w:rPr>
      </w:pPr>
    </w:p>
    <w:p w14:paraId="23AAB25A" w14:textId="77777777" w:rsidR="00C258B1" w:rsidRDefault="00C258B1" w:rsidP="00C258B1">
      <w:pPr>
        <w:spacing w:after="0"/>
        <w:rPr>
          <w:b/>
        </w:rPr>
      </w:pPr>
    </w:p>
    <w:p w14:paraId="6688ECFA" w14:textId="77777777" w:rsidR="00C258B1" w:rsidRDefault="00C258B1" w:rsidP="00C258B1">
      <w:pPr>
        <w:spacing w:after="0"/>
        <w:rPr>
          <w:b/>
        </w:rPr>
      </w:pPr>
    </w:p>
    <w:p w14:paraId="2DF81B32" w14:textId="77777777" w:rsidR="00C258B1" w:rsidRDefault="00C258B1" w:rsidP="00C258B1">
      <w:pPr>
        <w:spacing w:after="0"/>
        <w:rPr>
          <w:b/>
        </w:rPr>
      </w:pPr>
    </w:p>
    <w:p w14:paraId="223827FB" w14:textId="77777777" w:rsidR="00C258B1" w:rsidRDefault="00C258B1" w:rsidP="00C258B1">
      <w:pPr>
        <w:spacing w:after="0"/>
        <w:rPr>
          <w:b/>
        </w:rPr>
      </w:pPr>
    </w:p>
    <w:p w14:paraId="5F62815A" w14:textId="77777777" w:rsidR="00C258B1" w:rsidRDefault="00C258B1" w:rsidP="00C258B1">
      <w:pPr>
        <w:spacing w:after="0"/>
        <w:rPr>
          <w:b/>
        </w:rPr>
      </w:pPr>
    </w:p>
    <w:p w14:paraId="61094A3C" w14:textId="77777777" w:rsidR="00C258B1" w:rsidRDefault="00C258B1" w:rsidP="00C258B1">
      <w:pPr>
        <w:spacing w:after="0"/>
        <w:rPr>
          <w:b/>
        </w:rPr>
      </w:pPr>
    </w:p>
    <w:p w14:paraId="3C71D942" w14:textId="77777777" w:rsidR="00C258B1" w:rsidRDefault="00C258B1" w:rsidP="00C258B1">
      <w:pPr>
        <w:spacing w:after="0"/>
        <w:rPr>
          <w:b/>
        </w:rPr>
      </w:pPr>
    </w:p>
    <w:p w14:paraId="76A87D4F" w14:textId="77777777" w:rsidR="00C258B1" w:rsidRDefault="00C258B1" w:rsidP="00C258B1">
      <w:pPr>
        <w:spacing w:after="0"/>
        <w:rPr>
          <w:b/>
        </w:rPr>
      </w:pPr>
    </w:p>
    <w:tbl>
      <w:tblPr>
        <w:tblW w:w="8194" w:type="dxa"/>
        <w:jc w:val="center"/>
        <w:tblLook w:val="04A0" w:firstRow="1" w:lastRow="0" w:firstColumn="1" w:lastColumn="0" w:noHBand="0" w:noVBand="1"/>
      </w:tblPr>
      <w:tblGrid>
        <w:gridCol w:w="30"/>
        <w:gridCol w:w="582"/>
        <w:gridCol w:w="3398"/>
        <w:gridCol w:w="1138"/>
        <w:gridCol w:w="666"/>
        <w:gridCol w:w="582"/>
        <w:gridCol w:w="281"/>
        <w:gridCol w:w="1517"/>
      </w:tblGrid>
      <w:tr w:rsidR="00C258B1" w:rsidRPr="009C5E82" w14:paraId="7292696C" w14:textId="77777777" w:rsidTr="00164C56">
        <w:trPr>
          <w:gridBefore w:val="2"/>
          <w:gridAfter w:val="2"/>
          <w:wBefore w:w="612" w:type="dxa"/>
          <w:wAfter w:w="1798" w:type="dxa"/>
          <w:trHeight w:val="290"/>
          <w:jc w:val="center"/>
        </w:trPr>
        <w:tc>
          <w:tcPr>
            <w:tcW w:w="57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38DC32B7" w14:textId="5EC7DE5E" w:rsidR="00C258B1" w:rsidRPr="009C5E82" w:rsidRDefault="00C258B1" w:rsidP="00164C56">
            <w:pPr>
              <w:overflowPunct/>
              <w:autoSpaceDE/>
              <w:autoSpaceDN/>
              <w:bidi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C5E8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202</w:t>
            </w:r>
            <w:r w:rsidR="0096079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</w:t>
            </w:r>
            <w:r w:rsidRPr="009C5E8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PATIENT</w:t>
            </w:r>
            <w:r w:rsidR="00D967C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9C5E8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FOOD - NUMBER OF MEALS</w:t>
            </w:r>
            <w:r w:rsidR="00D967C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PER YEAR</w:t>
            </w:r>
          </w:p>
        </w:tc>
      </w:tr>
      <w:tr w:rsidR="00164C56" w14:paraId="1BA73491" w14:textId="77777777" w:rsidTr="00164C56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188502F2" w14:textId="77777777" w:rsidR="00164C56" w:rsidRDefault="00164C56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Year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41CEAC38" w14:textId="44F7783B" w:rsidR="00164C56" w:rsidRDefault="00164C56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202</w:t>
            </w:r>
            <w:r w:rsidR="0096079C">
              <w:rPr>
                <w:rFonts w:ascii="Calibri" w:eastAsiaTheme="minorHAnsi" w:hAnsi="Calibri" w:cs="Calibri" w:hint="cs"/>
                <w:color w:val="000000"/>
                <w:sz w:val="22"/>
                <w:szCs w:val="22"/>
                <w:rtl/>
                <w:lang w:val="en-US"/>
              </w:rPr>
              <w:t>4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30B1C3ED" w14:textId="0E73F977" w:rsidR="00164C56" w:rsidRDefault="00164C56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202</w:t>
            </w:r>
            <w:r w:rsidR="0096079C">
              <w:rPr>
                <w:rFonts w:ascii="Calibri" w:eastAsiaTheme="minorHAnsi" w:hAnsi="Calibri" w:cs="Calibri" w:hint="cs"/>
                <w:color w:val="000000"/>
                <w:sz w:val="22"/>
                <w:szCs w:val="22"/>
                <w:rtl/>
                <w:lang w:val="en-US"/>
              </w:rPr>
              <w:t>5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2EB61DEF" w14:textId="3B83E3BD" w:rsidR="00164C56" w:rsidRDefault="00164C56">
            <w:pPr>
              <w:overflowPunct/>
              <w:spacing w:after="0"/>
              <w:jc w:val="center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forecast 202</w:t>
            </w:r>
            <w:r w:rsidR="0096079C">
              <w:rPr>
                <w:rFonts w:ascii="Calibri" w:eastAsiaTheme="minorHAnsi" w:hAnsi="Calibri" w:cs="Calibri" w:hint="cs"/>
                <w:b/>
                <w:bCs/>
                <w:color w:val="000000"/>
                <w:sz w:val="22"/>
                <w:szCs w:val="22"/>
                <w:rtl/>
                <w:lang w:val="en-US"/>
              </w:rPr>
              <w:t>6</w:t>
            </w:r>
          </w:p>
        </w:tc>
      </w:tr>
      <w:tr w:rsidR="0098406B" w14:paraId="5BB52E27" w14:textId="77777777" w:rsidTr="000B2694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850E0" w14:textId="77777777" w:rsidR="0098406B" w:rsidRPr="00573FC8" w:rsidRDefault="0098406B" w:rsidP="0098406B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Breakfast (normal meal)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63960B" w14:textId="11CBF0B5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70148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7FD06E" w14:textId="79333D3C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57067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6BDACA" w14:textId="3FDF769E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53086</w:t>
            </w:r>
          </w:p>
        </w:tc>
      </w:tr>
      <w:tr w:rsidR="0098406B" w14:paraId="3EA9B28F" w14:textId="77777777" w:rsidTr="000B2694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885E7" w14:textId="77777777" w:rsidR="0098406B" w:rsidRPr="00573FC8" w:rsidRDefault="0098406B" w:rsidP="0098406B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Lunch (normal meal)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F5D2CC" w14:textId="57DE0E65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69080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A4BAD1" w14:textId="3DC1201C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59930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9FD48A" w14:textId="7AD65A38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60811</w:t>
            </w:r>
          </w:p>
        </w:tc>
      </w:tr>
      <w:tr w:rsidR="0098406B" w14:paraId="7255AE14" w14:textId="77777777" w:rsidTr="000B2694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3FEAE" w14:textId="77777777" w:rsidR="0098406B" w:rsidRPr="00573FC8" w:rsidRDefault="0098406B" w:rsidP="0098406B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Diner (normal meal)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BE0DCF" w14:textId="7CDB0CD5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69336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24ABAC" w14:textId="34F99F93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57734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AA76C" w14:textId="0C5019D9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57518</w:t>
            </w:r>
          </w:p>
        </w:tc>
      </w:tr>
      <w:tr w:rsidR="0098406B" w14:paraId="457F567C" w14:textId="77777777" w:rsidTr="000B2694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418EB" w14:textId="77777777" w:rsidR="0098406B" w:rsidRPr="00573FC8" w:rsidRDefault="0098406B" w:rsidP="0098406B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Breastfeeding Mothers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3CDFB1" w14:textId="7A8846E7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21700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5E477E" w14:textId="676B963A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19747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E97D79" w14:textId="77FC44EA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21372</w:t>
            </w:r>
          </w:p>
        </w:tc>
      </w:tr>
      <w:tr w:rsidR="0098406B" w14:paraId="0CAE2ABD" w14:textId="77777777" w:rsidTr="000B2694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5B07C" w14:textId="77777777" w:rsidR="0098406B" w:rsidRPr="00573FC8" w:rsidRDefault="0098406B" w:rsidP="0098406B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High Protein Diet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04BED" w14:textId="5915121D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502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9DBCDB" w14:textId="256F2862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461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62FDC4" w14:textId="23ECAFDC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878.4</w:t>
            </w:r>
          </w:p>
        </w:tc>
      </w:tr>
      <w:tr w:rsidR="0098406B" w14:paraId="3861DE56" w14:textId="77777777" w:rsidTr="000B2694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42AB" w14:textId="77777777" w:rsidR="0098406B" w:rsidRPr="00573FC8" w:rsidRDefault="0098406B" w:rsidP="0098406B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Diabetic Diet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CC61D3" w14:textId="1864C8AA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109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D1D556" w14:textId="346CEE00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767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F21D7B" w14:textId="4A233F4C" w:rsidR="0098406B" w:rsidRPr="00573FC8" w:rsidRDefault="0098406B" w:rsidP="0098406B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Arial" w:hAnsi="Arial" w:cs="Arial"/>
              </w:rPr>
              <w:t>477.6</w:t>
            </w:r>
          </w:p>
        </w:tc>
      </w:tr>
      <w:tr w:rsidR="0096079C" w14:paraId="312EE6EF" w14:textId="77777777" w:rsidTr="00164C56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5D3D" w14:textId="77777777" w:rsidR="0096079C" w:rsidRPr="00573FC8" w:rsidRDefault="0096079C" w:rsidP="0096079C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Pediatric &lt;2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B863" w14:textId="4640C12F" w:rsidR="0096079C" w:rsidRPr="00573FC8" w:rsidRDefault="00E92B90" w:rsidP="0096079C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95E5" w14:textId="4B572E91" w:rsidR="0096079C" w:rsidRPr="00573FC8" w:rsidRDefault="002A15A9" w:rsidP="0096079C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D2344" w14:textId="3F559301" w:rsidR="0096079C" w:rsidRPr="00573FC8" w:rsidRDefault="00237BA9" w:rsidP="0096079C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106</w:t>
            </w:r>
          </w:p>
        </w:tc>
      </w:tr>
      <w:tr w:rsidR="0096079C" w14:paraId="1C642386" w14:textId="77777777" w:rsidTr="00164C56">
        <w:tblPrEx>
          <w:jc w:val="left"/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22C8" w14:textId="77777777" w:rsidR="0096079C" w:rsidRPr="00573FC8" w:rsidRDefault="0096079C" w:rsidP="0096079C">
            <w:pPr>
              <w:overflowPunct/>
              <w:spacing w:after="0"/>
              <w:jc w:val="left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Pediatric &gt; 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4932" w14:textId="5BACE156" w:rsidR="0096079C" w:rsidRPr="00573FC8" w:rsidRDefault="00E92B90" w:rsidP="0096079C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4309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C46E" w14:textId="11B75DDE" w:rsidR="0096079C" w:rsidRPr="00573FC8" w:rsidRDefault="00BD2877" w:rsidP="0096079C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17351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6B75" w14:textId="3A9B8C1C" w:rsidR="0096079C" w:rsidRPr="00573FC8" w:rsidRDefault="00573FC8" w:rsidP="0096079C">
            <w:pPr>
              <w:overflowPunct/>
              <w:spacing w:after="0"/>
              <w:jc w:val="right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 w:rsidRPr="00573FC8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  <w:t>16992</w:t>
            </w:r>
          </w:p>
        </w:tc>
      </w:tr>
      <w:tr w:rsidR="00C258B1" w:rsidRPr="009C5E82" w14:paraId="65042832" w14:textId="77777777" w:rsidTr="00164C56">
        <w:trPr>
          <w:gridBefore w:val="1"/>
          <w:gridAfter w:val="3"/>
          <w:wBefore w:w="30" w:type="dxa"/>
          <w:wAfter w:w="2380" w:type="dxa"/>
          <w:trHeight w:val="290"/>
          <w:jc w:val="center"/>
        </w:trPr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5F4C6F" w14:textId="7C5AEFE0" w:rsidR="00C258B1" w:rsidRPr="009C5E82" w:rsidRDefault="00C258B1" w:rsidP="000B76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B86F940" w14:textId="77777777" w:rsidR="00C258B1" w:rsidRDefault="00C258B1" w:rsidP="00C258B1">
      <w:pPr>
        <w:spacing w:after="0"/>
        <w:rPr>
          <w:b/>
        </w:rPr>
      </w:pPr>
    </w:p>
    <w:p w14:paraId="34150C74" w14:textId="77777777" w:rsidR="00C258B1" w:rsidRDefault="00C258B1" w:rsidP="00C258B1">
      <w:pPr>
        <w:spacing w:after="0"/>
        <w:rPr>
          <w:b/>
        </w:rPr>
      </w:pPr>
    </w:p>
    <w:p w14:paraId="268B8FE4" w14:textId="77777777" w:rsidR="00C258B1" w:rsidRDefault="00C258B1" w:rsidP="00C258B1">
      <w:pPr>
        <w:spacing w:after="0"/>
        <w:rPr>
          <w:b/>
        </w:rPr>
      </w:pPr>
    </w:p>
    <w:p w14:paraId="531BD7D2" w14:textId="77777777" w:rsidR="00C258B1" w:rsidRDefault="00C258B1" w:rsidP="00C258B1">
      <w:pPr>
        <w:spacing w:after="0"/>
        <w:jc w:val="center"/>
        <w:rPr>
          <w:noProof/>
        </w:rPr>
      </w:pPr>
    </w:p>
    <w:p w14:paraId="6E3383C1" w14:textId="77777777" w:rsidR="00C258B1" w:rsidRDefault="00C258B1" w:rsidP="00C258B1">
      <w:pPr>
        <w:spacing w:after="0"/>
        <w:jc w:val="center"/>
        <w:rPr>
          <w:noProof/>
        </w:rPr>
      </w:pPr>
    </w:p>
    <w:p w14:paraId="4952759A" w14:textId="77777777" w:rsidR="00C258B1" w:rsidRDefault="00C258B1" w:rsidP="00C258B1">
      <w:pPr>
        <w:spacing w:after="0"/>
        <w:jc w:val="center"/>
        <w:rPr>
          <w:b/>
          <w:rtl/>
        </w:rPr>
      </w:pPr>
    </w:p>
    <w:p w14:paraId="63E9212E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129B6BD7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54DB191D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066A3DBD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0E190351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6AD33191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77A31D47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7070C73F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4721E1F8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22D815C5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4BFEE9ED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5EE57568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662E5F60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56FF1B76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492BBB19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25D6554F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766C1908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798DBE05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525011CD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5D315B2C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59B7995C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0DFDBDE6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52E71F74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4B4D403C" w14:textId="77777777" w:rsidR="00816930" w:rsidRDefault="00816930" w:rsidP="00C258B1">
      <w:pPr>
        <w:spacing w:after="0"/>
        <w:jc w:val="center"/>
        <w:rPr>
          <w:b/>
          <w:rtl/>
        </w:rPr>
      </w:pPr>
    </w:p>
    <w:p w14:paraId="1A6F3CA9" w14:textId="77777777" w:rsidR="00816930" w:rsidRDefault="00816930" w:rsidP="00C258B1">
      <w:pPr>
        <w:spacing w:after="0"/>
        <w:jc w:val="center"/>
        <w:rPr>
          <w:b/>
        </w:rPr>
      </w:pPr>
    </w:p>
    <w:sectPr w:rsidR="00816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AA011" w14:textId="77777777" w:rsidR="00E258EA" w:rsidRDefault="00E258EA">
      <w:pPr>
        <w:spacing w:after="0"/>
      </w:pPr>
      <w:r>
        <w:separator/>
      </w:r>
    </w:p>
  </w:endnote>
  <w:endnote w:type="continuationSeparator" w:id="0">
    <w:p w14:paraId="4C4780C1" w14:textId="77777777" w:rsidR="00E258EA" w:rsidRDefault="00E258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5AA7" w14:textId="598DC58B" w:rsidR="005413D0" w:rsidRPr="001352F2" w:rsidRDefault="001C635E" w:rsidP="000B765B">
    <w:pPr>
      <w:pStyle w:val="Footer"/>
      <w:rPr>
        <w:lang w:val="en-US"/>
      </w:rPr>
    </w:pPr>
    <w:r>
      <w:pict w14:anchorId="74A852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.9pt;height:14.15pt">
          <v:imagedata r:id="rId1" o:title="" croptop="16356f" cropbottom="14247f"/>
        </v:shape>
      </w:pict>
    </w:r>
    <w:r w:rsidR="005413D0" w:rsidRPr="006E417B">
      <w:rPr>
        <w:lang w:val="en-GB"/>
      </w:rPr>
      <w:t xml:space="preserve">MSF </w:t>
    </w:r>
    <w:r w:rsidR="005413D0">
      <w:rPr>
        <w:lang w:val="en-GB"/>
      </w:rPr>
      <w:t>Call For tender – Patient Food – YE1</w:t>
    </w:r>
    <w:r w:rsidR="005413D0">
      <w:rPr>
        <w:rFonts w:hint="cs"/>
        <w:rtl/>
        <w:lang w:val="en-GB"/>
      </w:rPr>
      <w:t>15</w:t>
    </w:r>
    <w:r w:rsidR="005413D0">
      <w:rPr>
        <w:lang w:val="en-GB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3D27" w14:textId="77777777" w:rsidR="005413D0" w:rsidRPr="001352F2" w:rsidRDefault="001C635E" w:rsidP="000B765B">
    <w:pPr>
      <w:pStyle w:val="Footer"/>
      <w:rPr>
        <w:lang w:val="en-US"/>
      </w:rPr>
    </w:pPr>
    <w:r>
      <w:pict w14:anchorId="7872CB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9.9pt;height:14.15pt">
          <v:imagedata r:id="rId1" o:title="" croptop="16356f" cropbottom="14247f"/>
        </v:shape>
      </w:pict>
    </w:r>
    <w:r w:rsidR="005413D0" w:rsidRPr="001352F2">
      <w:rPr>
        <w:lang w:val="en-US"/>
      </w:rPr>
      <w:t xml:space="preserve"> Call for tender / Patient F</w:t>
    </w:r>
    <w:r w:rsidR="005413D0">
      <w:rPr>
        <w:lang w:val="en-US"/>
      </w:rPr>
      <w:t>ood / YE115</w:t>
    </w:r>
  </w:p>
  <w:p w14:paraId="4BFADE9A" w14:textId="77777777" w:rsidR="005413D0" w:rsidRPr="001352F2" w:rsidRDefault="005413D0" w:rsidP="000B765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E21F8" w14:textId="77777777" w:rsidR="00E258EA" w:rsidRDefault="00E258EA">
      <w:pPr>
        <w:spacing w:after="0"/>
      </w:pPr>
      <w:r>
        <w:separator/>
      </w:r>
    </w:p>
  </w:footnote>
  <w:footnote w:type="continuationSeparator" w:id="0">
    <w:p w14:paraId="313F4A80" w14:textId="77777777" w:rsidR="00E258EA" w:rsidRDefault="00E258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37BB" w14:textId="77777777" w:rsidR="005413D0" w:rsidRPr="001352F2" w:rsidRDefault="005413D0" w:rsidP="000B765B">
    <w:pPr>
      <w:pStyle w:val="Header"/>
      <w:pBdr>
        <w:top w:val="none" w:sz="0" w:space="0" w:color="auto"/>
        <w:left w:val="none" w:sz="0" w:space="0" w:color="auto"/>
        <w:bottom w:val="dotted" w:sz="8" w:space="1" w:color="808080"/>
        <w:right w:val="none" w:sz="0" w:space="0" w:color="auto"/>
      </w:pBdr>
      <w:jc w:val="right"/>
      <w:rPr>
        <w:i/>
        <w:iCs/>
        <w:color w:val="808080"/>
        <w:sz w:val="22"/>
        <w:szCs w:val="22"/>
        <w:lang w:val="en-US"/>
      </w:rPr>
    </w:pPr>
    <w:r>
      <w:rPr>
        <w:i/>
        <w:iCs/>
        <w:color w:val="808080"/>
        <w:sz w:val="22"/>
        <w:szCs w:val="22"/>
        <w:lang w:val="en-US"/>
      </w:rPr>
      <w:t>Call For Tender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F252" w14:textId="5D74A62D" w:rsidR="005413D0" w:rsidRPr="00B454D8" w:rsidRDefault="00B454D8" w:rsidP="000B765B">
    <w:pPr>
      <w:pStyle w:val="Header"/>
      <w:pBdr>
        <w:top w:val="none" w:sz="0" w:space="0" w:color="auto"/>
        <w:left w:val="none" w:sz="0" w:space="0" w:color="auto"/>
        <w:bottom w:val="dotted" w:sz="8" w:space="1" w:color="808080"/>
        <w:right w:val="none" w:sz="0" w:space="0" w:color="auto"/>
      </w:pBdr>
      <w:jc w:val="right"/>
      <w:rPr>
        <w:i/>
        <w:iCs/>
        <w:color w:val="808080"/>
        <w:sz w:val="22"/>
        <w:szCs w:val="22"/>
        <w:lang w:val="en-US" w:bidi="ar-YE"/>
      </w:rPr>
    </w:pPr>
    <w:r>
      <w:rPr>
        <w:i/>
        <w:iCs/>
        <w:color w:val="808080"/>
        <w:sz w:val="22"/>
        <w:szCs w:val="22"/>
        <w:lang w:val="en-US" w:bidi="ar-YE"/>
      </w:rPr>
      <w:t>Call for Tender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A8F"/>
    <w:multiLevelType w:val="hybridMultilevel"/>
    <w:tmpl w:val="B600B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52FC"/>
    <w:multiLevelType w:val="hybridMultilevel"/>
    <w:tmpl w:val="C8C0F7BA"/>
    <w:lvl w:ilvl="0" w:tplc="FFFFFFFF">
      <w:start w:val="22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63B9"/>
    <w:multiLevelType w:val="hybridMultilevel"/>
    <w:tmpl w:val="F5E609DA"/>
    <w:lvl w:ilvl="0" w:tplc="7054AED2">
      <w:start w:val="1"/>
      <w:numFmt w:val="bullet"/>
      <w:lvlText w:val=""/>
      <w:lvlJc w:val="left"/>
      <w:pPr>
        <w:ind w:left="719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F22DE"/>
    <w:multiLevelType w:val="hybridMultilevel"/>
    <w:tmpl w:val="87AAEE76"/>
    <w:lvl w:ilvl="0" w:tplc="E1E84778">
      <w:numFmt w:val="bullet"/>
      <w:pStyle w:val="Normallist"/>
      <w:lvlText w:val="-"/>
      <w:lvlJc w:val="left"/>
      <w:pPr>
        <w:tabs>
          <w:tab w:val="num" w:pos="556"/>
        </w:tabs>
        <w:ind w:left="556" w:hanging="414"/>
      </w:pPr>
      <w:rPr>
        <w:rFonts w:ascii="Cambria" w:eastAsia="MS Minngs" w:hAnsi="Cambria" w:hint="default"/>
      </w:rPr>
    </w:lvl>
    <w:lvl w:ilvl="1" w:tplc="080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71355ED"/>
    <w:multiLevelType w:val="hybridMultilevel"/>
    <w:tmpl w:val="191EF5E0"/>
    <w:lvl w:ilvl="0" w:tplc="B52A80F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90817"/>
    <w:multiLevelType w:val="hybridMultilevel"/>
    <w:tmpl w:val="6C709A96"/>
    <w:lvl w:ilvl="0" w:tplc="05B8C8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C6236"/>
    <w:multiLevelType w:val="hybridMultilevel"/>
    <w:tmpl w:val="EE20FD84"/>
    <w:lvl w:ilvl="0" w:tplc="FB3498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032696"/>
    <w:multiLevelType w:val="hybridMultilevel"/>
    <w:tmpl w:val="0A6E86AC"/>
    <w:lvl w:ilvl="0" w:tplc="FAEAA3D0">
      <w:start w:val="1"/>
      <w:numFmt w:val="decimal"/>
      <w:pStyle w:val="Annexeheading"/>
      <w:lvlText w:val="Annexe 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EEF0034"/>
    <w:multiLevelType w:val="hybridMultilevel"/>
    <w:tmpl w:val="059A6886"/>
    <w:lvl w:ilvl="0" w:tplc="FFFFFFFF">
      <w:start w:val="223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823FB4"/>
    <w:multiLevelType w:val="hybridMultilevel"/>
    <w:tmpl w:val="19309E48"/>
    <w:lvl w:ilvl="0" w:tplc="D77E9BBA">
      <w:start w:val="1"/>
      <w:numFmt w:val="decimal"/>
      <w:pStyle w:val="Heading2"/>
      <w:lvlText w:val="Article %1"/>
      <w:lvlJc w:val="left"/>
      <w:pPr>
        <w:tabs>
          <w:tab w:val="num" w:pos="5388"/>
        </w:tabs>
        <w:ind w:left="5257" w:hanging="720"/>
      </w:pPr>
      <w:rPr>
        <w:rFonts w:ascii="Arial Narrow" w:hAnsi="Arial Narrow" w:cs="Times New Roman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A0379F"/>
    <w:multiLevelType w:val="hybridMultilevel"/>
    <w:tmpl w:val="12909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E1975"/>
    <w:multiLevelType w:val="hybridMultilevel"/>
    <w:tmpl w:val="626E7D56"/>
    <w:lvl w:ilvl="0" w:tplc="84AC3FC2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1764E"/>
    <w:multiLevelType w:val="hybridMultilevel"/>
    <w:tmpl w:val="A3F0AF30"/>
    <w:lvl w:ilvl="0" w:tplc="FFFFFFFF">
      <w:start w:val="22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550BC"/>
    <w:multiLevelType w:val="hybridMultilevel"/>
    <w:tmpl w:val="CA70BD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BD2C91"/>
    <w:multiLevelType w:val="hybridMultilevel"/>
    <w:tmpl w:val="D138FB0A"/>
    <w:lvl w:ilvl="0" w:tplc="FFFFFFFF">
      <w:start w:val="223"/>
      <w:numFmt w:val="bullet"/>
      <w:lvlText w:val="-"/>
      <w:lvlJc w:val="left"/>
      <w:pPr>
        <w:ind w:left="99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47D450B3"/>
    <w:multiLevelType w:val="hybridMultilevel"/>
    <w:tmpl w:val="38C8CAA8"/>
    <w:lvl w:ilvl="0" w:tplc="DEB463A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F5112"/>
    <w:multiLevelType w:val="hybridMultilevel"/>
    <w:tmpl w:val="EB70D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73B387B"/>
    <w:multiLevelType w:val="hybridMultilevel"/>
    <w:tmpl w:val="F114568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7F6319C"/>
    <w:multiLevelType w:val="hybridMultilevel"/>
    <w:tmpl w:val="D910CF30"/>
    <w:lvl w:ilvl="0" w:tplc="A982709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13946"/>
    <w:multiLevelType w:val="hybridMultilevel"/>
    <w:tmpl w:val="E70EC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10BF4"/>
    <w:multiLevelType w:val="hybridMultilevel"/>
    <w:tmpl w:val="A2A2A970"/>
    <w:lvl w:ilvl="0" w:tplc="A1E0B080">
      <w:start w:val="1"/>
      <w:numFmt w:val="bullet"/>
      <w:lvlText w:val="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21" w15:restartNumberingAfterBreak="0">
    <w:nsid w:val="6CB51CF8"/>
    <w:multiLevelType w:val="hybridMultilevel"/>
    <w:tmpl w:val="2B96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B34C8"/>
    <w:multiLevelType w:val="hybridMultilevel"/>
    <w:tmpl w:val="D3981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A37FF"/>
    <w:multiLevelType w:val="hybridMultilevel"/>
    <w:tmpl w:val="CAC6C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81571">
    <w:abstractNumId w:val="7"/>
  </w:num>
  <w:num w:numId="2" w16cid:durableId="1433432419">
    <w:abstractNumId w:val="3"/>
  </w:num>
  <w:num w:numId="3" w16cid:durableId="1037661216">
    <w:abstractNumId w:val="9"/>
  </w:num>
  <w:num w:numId="4" w16cid:durableId="417219282">
    <w:abstractNumId w:val="20"/>
  </w:num>
  <w:num w:numId="5" w16cid:durableId="1802532393">
    <w:abstractNumId w:val="13"/>
  </w:num>
  <w:num w:numId="6" w16cid:durableId="960840742">
    <w:abstractNumId w:val="5"/>
  </w:num>
  <w:num w:numId="7" w16cid:durableId="1390761736">
    <w:abstractNumId w:val="15"/>
  </w:num>
  <w:num w:numId="8" w16cid:durableId="10365448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4140407">
    <w:abstractNumId w:val="18"/>
  </w:num>
  <w:num w:numId="10" w16cid:durableId="1008410980">
    <w:abstractNumId w:val="22"/>
  </w:num>
  <w:num w:numId="11" w16cid:durableId="141894753">
    <w:abstractNumId w:val="2"/>
  </w:num>
  <w:num w:numId="12" w16cid:durableId="798109298">
    <w:abstractNumId w:val="4"/>
  </w:num>
  <w:num w:numId="13" w16cid:durableId="2115250992">
    <w:abstractNumId w:val="0"/>
  </w:num>
  <w:num w:numId="14" w16cid:durableId="721909254">
    <w:abstractNumId w:val="21"/>
  </w:num>
  <w:num w:numId="15" w16cid:durableId="35857366">
    <w:abstractNumId w:val="23"/>
  </w:num>
  <w:num w:numId="16" w16cid:durableId="443304947">
    <w:abstractNumId w:val="14"/>
  </w:num>
  <w:num w:numId="17" w16cid:durableId="647128782">
    <w:abstractNumId w:val="1"/>
  </w:num>
  <w:num w:numId="18" w16cid:durableId="1273127553">
    <w:abstractNumId w:val="12"/>
  </w:num>
  <w:num w:numId="19" w16cid:durableId="1334213423">
    <w:abstractNumId w:val="10"/>
  </w:num>
  <w:num w:numId="20" w16cid:durableId="840850527">
    <w:abstractNumId w:val="16"/>
  </w:num>
  <w:num w:numId="21" w16cid:durableId="137187322">
    <w:abstractNumId w:val="8"/>
  </w:num>
  <w:num w:numId="22" w16cid:durableId="112018017">
    <w:abstractNumId w:val="17"/>
  </w:num>
  <w:num w:numId="23" w16cid:durableId="1334649186">
    <w:abstractNumId w:val="19"/>
  </w:num>
  <w:num w:numId="24" w16cid:durableId="11461258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B1"/>
    <w:rsid w:val="00044259"/>
    <w:rsid w:val="0009094E"/>
    <w:rsid w:val="000B27FD"/>
    <w:rsid w:val="000B765B"/>
    <w:rsid w:val="00154844"/>
    <w:rsid w:val="00164C56"/>
    <w:rsid w:val="001710DA"/>
    <w:rsid w:val="001C635E"/>
    <w:rsid w:val="00237BA9"/>
    <w:rsid w:val="00284B95"/>
    <w:rsid w:val="002A15A9"/>
    <w:rsid w:val="0031187E"/>
    <w:rsid w:val="00357ABC"/>
    <w:rsid w:val="0037460F"/>
    <w:rsid w:val="00392A25"/>
    <w:rsid w:val="00393616"/>
    <w:rsid w:val="003C0BE4"/>
    <w:rsid w:val="004B43FF"/>
    <w:rsid w:val="004B60E1"/>
    <w:rsid w:val="004E18E2"/>
    <w:rsid w:val="00501F94"/>
    <w:rsid w:val="005413D0"/>
    <w:rsid w:val="00573FC8"/>
    <w:rsid w:val="00587259"/>
    <w:rsid w:val="005C0D40"/>
    <w:rsid w:val="005F0D10"/>
    <w:rsid w:val="00624FAE"/>
    <w:rsid w:val="00637F17"/>
    <w:rsid w:val="00664A9D"/>
    <w:rsid w:val="006D4F3D"/>
    <w:rsid w:val="006D59BC"/>
    <w:rsid w:val="006E0CAD"/>
    <w:rsid w:val="00716DBA"/>
    <w:rsid w:val="00774B04"/>
    <w:rsid w:val="00780469"/>
    <w:rsid w:val="007C2375"/>
    <w:rsid w:val="007C53E4"/>
    <w:rsid w:val="007E66F1"/>
    <w:rsid w:val="00806046"/>
    <w:rsid w:val="00807170"/>
    <w:rsid w:val="00816930"/>
    <w:rsid w:val="00817765"/>
    <w:rsid w:val="00846B00"/>
    <w:rsid w:val="00886155"/>
    <w:rsid w:val="008A260C"/>
    <w:rsid w:val="008F2F5E"/>
    <w:rsid w:val="00922B31"/>
    <w:rsid w:val="009541F2"/>
    <w:rsid w:val="0096079C"/>
    <w:rsid w:val="00967006"/>
    <w:rsid w:val="0098406B"/>
    <w:rsid w:val="009E525C"/>
    <w:rsid w:val="009E595F"/>
    <w:rsid w:val="00A20CAC"/>
    <w:rsid w:val="00B17D4A"/>
    <w:rsid w:val="00B454D8"/>
    <w:rsid w:val="00B64A7A"/>
    <w:rsid w:val="00BC4CDA"/>
    <w:rsid w:val="00BD2877"/>
    <w:rsid w:val="00BE59D5"/>
    <w:rsid w:val="00C12757"/>
    <w:rsid w:val="00C258B1"/>
    <w:rsid w:val="00C4507B"/>
    <w:rsid w:val="00C85447"/>
    <w:rsid w:val="00D55532"/>
    <w:rsid w:val="00D967CA"/>
    <w:rsid w:val="00DB3ED3"/>
    <w:rsid w:val="00E258EA"/>
    <w:rsid w:val="00E92B90"/>
    <w:rsid w:val="00EC0F27"/>
    <w:rsid w:val="00ED3453"/>
    <w:rsid w:val="00F2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A5441"/>
  <w15:chartTrackingRefBased/>
  <w15:docId w15:val="{6B6D1631-09BB-4CED-83E4-BE3940FB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8B1"/>
    <w:pPr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C258B1"/>
    <w:pPr>
      <w:spacing w:before="120" w:after="120"/>
      <w:outlineLvl w:val="0"/>
    </w:pPr>
    <w:rPr>
      <w:rFonts w:ascii="Cambria" w:hAnsi="Cambria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258B1"/>
    <w:pPr>
      <w:keepNext/>
      <w:numPr>
        <w:numId w:val="3"/>
      </w:numPr>
      <w:spacing w:before="120" w:line="240" w:lineRule="atLeast"/>
      <w:outlineLvl w:val="1"/>
    </w:pPr>
    <w:rPr>
      <w:rFonts w:ascii="Cambria" w:hAnsi="Cambria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C258B1"/>
    <w:pPr>
      <w:keepNext/>
      <w:tabs>
        <w:tab w:val="left" w:pos="960"/>
      </w:tabs>
      <w:spacing w:before="100" w:after="100" w:line="240" w:lineRule="atLeast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qFormat/>
    <w:rsid w:val="00C258B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Calibri" w:hAnsi="Calibri"/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C258B1"/>
    <w:pPr>
      <w:tabs>
        <w:tab w:val="left" w:pos="1418"/>
      </w:tabs>
      <w:spacing w:before="60"/>
      <w:jc w:val="left"/>
      <w:outlineLvl w:val="4"/>
    </w:pPr>
    <w:rPr>
      <w:rFonts w:ascii="Comic Sans MS" w:hAnsi="Comic Sans MS"/>
      <w:b/>
      <w:noProof/>
      <w:sz w:val="22"/>
      <w:lang w:val="en-US"/>
    </w:rPr>
  </w:style>
  <w:style w:type="paragraph" w:styleId="Heading6">
    <w:name w:val="heading 6"/>
    <w:basedOn w:val="Normal"/>
    <w:next w:val="Normal"/>
    <w:link w:val="Heading6Char"/>
    <w:qFormat/>
    <w:rsid w:val="00C258B1"/>
    <w:pPr>
      <w:tabs>
        <w:tab w:val="left" w:pos="3524"/>
      </w:tabs>
      <w:spacing w:before="60"/>
      <w:jc w:val="left"/>
      <w:outlineLvl w:val="5"/>
    </w:pPr>
    <w:rPr>
      <w:rFonts w:ascii="Comic Sans MS" w:hAnsi="Comic Sans MS"/>
      <w:noProof/>
      <w:sz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C258B1"/>
    <w:pPr>
      <w:tabs>
        <w:tab w:val="left" w:pos="4244"/>
      </w:tabs>
      <w:jc w:val="left"/>
      <w:outlineLvl w:val="6"/>
    </w:pPr>
    <w:rPr>
      <w:rFonts w:ascii="Comic Sans MS" w:hAnsi="Comic Sans MS"/>
      <w:b/>
      <w:caps/>
      <w:noProof/>
      <w:lang w:val="en-US"/>
    </w:rPr>
  </w:style>
  <w:style w:type="paragraph" w:styleId="Heading8">
    <w:name w:val="heading 8"/>
    <w:basedOn w:val="Normal"/>
    <w:next w:val="Normal"/>
    <w:link w:val="Heading8Char"/>
    <w:qFormat/>
    <w:rsid w:val="00C258B1"/>
    <w:pPr>
      <w:tabs>
        <w:tab w:val="left" w:pos="4964"/>
      </w:tabs>
      <w:spacing w:before="60"/>
      <w:jc w:val="left"/>
      <w:outlineLvl w:val="7"/>
    </w:pPr>
    <w:rPr>
      <w:rFonts w:ascii="Comic Sans MS" w:hAnsi="Comic Sans MS"/>
      <w:caps/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25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8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8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5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58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C258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58B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258B1"/>
    <w:rPr>
      <w:rFonts w:ascii="Cambria" w:eastAsia="Times New Roman" w:hAnsi="Cambria" w:cs="Times New Roman"/>
      <w:b/>
      <w:bCs/>
      <w:kern w:val="32"/>
      <w:sz w:val="32"/>
      <w:szCs w:val="32"/>
      <w:lang w:val="en-AU" w:eastAsia="en-GB"/>
    </w:rPr>
  </w:style>
  <w:style w:type="character" w:customStyle="1" w:styleId="Heading2Char">
    <w:name w:val="Heading 2 Char"/>
    <w:basedOn w:val="DefaultParagraphFont"/>
    <w:link w:val="Heading2"/>
    <w:rsid w:val="00C258B1"/>
    <w:rPr>
      <w:rFonts w:ascii="Cambria" w:eastAsia="Times New Roman" w:hAnsi="Cambria" w:cs="Times New Roman"/>
      <w:b/>
      <w:bCs/>
      <w:i/>
      <w:iCs/>
      <w:sz w:val="28"/>
      <w:szCs w:val="28"/>
      <w:lang w:val="en-AU" w:eastAsia="en-GB"/>
    </w:rPr>
  </w:style>
  <w:style w:type="character" w:customStyle="1" w:styleId="Heading3Char">
    <w:name w:val="Heading 3 Char"/>
    <w:basedOn w:val="DefaultParagraphFont"/>
    <w:link w:val="Heading3"/>
    <w:rsid w:val="00C258B1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C258B1"/>
    <w:rPr>
      <w:rFonts w:ascii="Calibri" w:eastAsia="Times New Roman" w:hAnsi="Calibri" w:cs="Times New Roman"/>
      <w:b/>
      <w:bCs/>
      <w:sz w:val="28"/>
      <w:szCs w:val="28"/>
      <w:lang w:val="en-AU" w:eastAsia="en-GB"/>
    </w:rPr>
  </w:style>
  <w:style w:type="character" w:customStyle="1" w:styleId="Heading5Char">
    <w:name w:val="Heading 5 Char"/>
    <w:basedOn w:val="DefaultParagraphFont"/>
    <w:link w:val="Heading5"/>
    <w:rsid w:val="00C258B1"/>
    <w:rPr>
      <w:rFonts w:ascii="Comic Sans MS" w:eastAsia="Times New Roman" w:hAnsi="Comic Sans MS" w:cs="Times New Roman"/>
      <w:b/>
      <w:noProof/>
      <w:szCs w:val="20"/>
    </w:rPr>
  </w:style>
  <w:style w:type="character" w:customStyle="1" w:styleId="Heading6Char">
    <w:name w:val="Heading 6 Char"/>
    <w:basedOn w:val="DefaultParagraphFont"/>
    <w:link w:val="Heading6"/>
    <w:rsid w:val="00C258B1"/>
    <w:rPr>
      <w:rFonts w:ascii="Comic Sans MS" w:eastAsia="Times New Roman" w:hAnsi="Comic Sans MS" w:cs="Times New Roman"/>
      <w:noProof/>
      <w:szCs w:val="20"/>
    </w:rPr>
  </w:style>
  <w:style w:type="character" w:customStyle="1" w:styleId="Heading7Char">
    <w:name w:val="Heading 7 Char"/>
    <w:basedOn w:val="DefaultParagraphFont"/>
    <w:link w:val="Heading7"/>
    <w:rsid w:val="00C258B1"/>
    <w:rPr>
      <w:rFonts w:ascii="Comic Sans MS" w:eastAsia="Times New Roman" w:hAnsi="Comic Sans MS" w:cs="Times New Roman"/>
      <w:b/>
      <w:caps/>
      <w:noProof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258B1"/>
    <w:rPr>
      <w:rFonts w:ascii="Comic Sans MS" w:eastAsia="Times New Roman" w:hAnsi="Comic Sans MS" w:cs="Times New Roman"/>
      <w:caps/>
      <w:noProof/>
      <w:sz w:val="20"/>
      <w:szCs w:val="20"/>
    </w:rPr>
  </w:style>
  <w:style w:type="paragraph" w:styleId="Header">
    <w:name w:val="header"/>
    <w:basedOn w:val="Heading4"/>
    <w:link w:val="HeaderChar"/>
    <w:rsid w:val="00C258B1"/>
    <w:rPr>
      <w:b w:val="0"/>
      <w:bCs w:val="0"/>
      <w:sz w:val="20"/>
    </w:rPr>
  </w:style>
  <w:style w:type="character" w:customStyle="1" w:styleId="HeaderChar">
    <w:name w:val="Header Char"/>
    <w:basedOn w:val="DefaultParagraphFont"/>
    <w:link w:val="Header"/>
    <w:rsid w:val="00C258B1"/>
    <w:rPr>
      <w:rFonts w:ascii="Calibri" w:eastAsia="Times New Roman" w:hAnsi="Calibri" w:cs="Times New Roman"/>
      <w:sz w:val="20"/>
      <w:szCs w:val="28"/>
      <w:lang w:val="en-AU" w:eastAsia="en-GB"/>
    </w:rPr>
  </w:style>
  <w:style w:type="paragraph" w:styleId="Footer">
    <w:name w:val="footer"/>
    <w:basedOn w:val="Normal"/>
    <w:link w:val="FooterChar"/>
    <w:uiPriority w:val="99"/>
    <w:rsid w:val="00C258B1"/>
    <w:pPr>
      <w:tabs>
        <w:tab w:val="center" w:pos="4536"/>
        <w:tab w:val="right" w:pos="9072"/>
      </w:tabs>
    </w:pPr>
    <w:rPr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character" w:styleId="PageNumber">
    <w:name w:val="page number"/>
    <w:rsid w:val="00C258B1"/>
    <w:rPr>
      <w:rFonts w:cs="Times New Roman"/>
    </w:rPr>
  </w:style>
  <w:style w:type="paragraph" w:styleId="BlockText">
    <w:name w:val="Block Text"/>
    <w:basedOn w:val="Normal"/>
    <w:rsid w:val="00C258B1"/>
    <w:pPr>
      <w:tabs>
        <w:tab w:val="left" w:pos="960"/>
      </w:tabs>
      <w:spacing w:before="100" w:after="100"/>
      <w:ind w:left="993" w:right="-289"/>
    </w:pPr>
    <w:rPr>
      <w:rFonts w:ascii="Bookman" w:hAnsi="Bookman"/>
      <w:sz w:val="18"/>
    </w:rPr>
  </w:style>
  <w:style w:type="paragraph" w:styleId="BodyText">
    <w:name w:val="Body Text"/>
    <w:basedOn w:val="Normal"/>
    <w:link w:val="BodyTextChar"/>
    <w:rsid w:val="00C258B1"/>
    <w:pPr>
      <w:tabs>
        <w:tab w:val="left" w:pos="960"/>
        <w:tab w:val="right" w:leader="dot" w:pos="7655"/>
      </w:tabs>
      <w:spacing w:before="100" w:after="100" w:line="240" w:lineRule="exact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Indent">
    <w:name w:val="Body Text Indent"/>
    <w:basedOn w:val="Normal"/>
    <w:link w:val="BodyTextIndentChar"/>
    <w:rsid w:val="00C258B1"/>
    <w:pPr>
      <w:tabs>
        <w:tab w:val="left" w:pos="851"/>
        <w:tab w:val="right" w:leader="dot" w:pos="7655"/>
      </w:tabs>
      <w:spacing w:line="240" w:lineRule="atLeast"/>
      <w:ind w:left="709" w:hanging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Indent2">
    <w:name w:val="Body Text Indent 2"/>
    <w:basedOn w:val="Normal"/>
    <w:link w:val="BodyTextIndent2Char"/>
    <w:rsid w:val="00C258B1"/>
    <w:pPr>
      <w:tabs>
        <w:tab w:val="left" w:pos="960"/>
        <w:tab w:val="right" w:leader="dot" w:pos="7655"/>
      </w:tabs>
      <w:spacing w:before="100" w:after="100" w:line="240" w:lineRule="atLeast"/>
      <w:ind w:left="426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Indent3">
    <w:name w:val="Body Text Indent 3"/>
    <w:basedOn w:val="Normal"/>
    <w:link w:val="BodyTextIndent3Char"/>
    <w:rsid w:val="00C258B1"/>
    <w:pPr>
      <w:tabs>
        <w:tab w:val="left" w:pos="993"/>
        <w:tab w:val="right" w:leader="dot" w:pos="7655"/>
      </w:tabs>
      <w:spacing w:line="240" w:lineRule="atLeast"/>
      <w:ind w:left="993" w:hanging="1135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258B1"/>
    <w:rPr>
      <w:rFonts w:ascii="Arial Narrow" w:eastAsia="Times New Roman" w:hAnsi="Arial Narrow" w:cs="Times New Roman"/>
      <w:sz w:val="16"/>
      <w:szCs w:val="16"/>
      <w:lang w:val="en-AU" w:eastAsia="en-GB"/>
    </w:rPr>
  </w:style>
  <w:style w:type="paragraph" w:styleId="BodyText2">
    <w:name w:val="Body Text 2"/>
    <w:basedOn w:val="Normal"/>
    <w:link w:val="BodyText2Char"/>
    <w:rsid w:val="00C258B1"/>
    <w:pPr>
      <w:tabs>
        <w:tab w:val="left" w:pos="960"/>
        <w:tab w:val="right" w:leader="dot" w:pos="7655"/>
      </w:tabs>
      <w:spacing w:line="240" w:lineRule="atLeast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3">
    <w:name w:val="Body Text 3"/>
    <w:basedOn w:val="Normal"/>
    <w:link w:val="BodyText3Char"/>
    <w:rsid w:val="00C258B1"/>
    <w:pPr>
      <w:keepNext/>
      <w:keepLines/>
      <w:tabs>
        <w:tab w:val="left" w:pos="-1440"/>
        <w:tab w:val="left" w:pos="-720"/>
        <w:tab w:val="left" w:pos="432"/>
        <w:tab w:val="left" w:pos="5040"/>
        <w:tab w:val="left" w:pos="6768"/>
      </w:tabs>
      <w:suppressAutoHyphens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258B1"/>
    <w:rPr>
      <w:rFonts w:ascii="Arial Narrow" w:eastAsia="Times New Roman" w:hAnsi="Arial Narrow" w:cs="Times New Roman"/>
      <w:sz w:val="16"/>
      <w:szCs w:val="16"/>
      <w:lang w:val="en-AU" w:eastAsia="en-GB"/>
    </w:rPr>
  </w:style>
  <w:style w:type="paragraph" w:customStyle="1" w:styleId="Normaltext">
    <w:name w:val="Normal text"/>
    <w:basedOn w:val="Normal"/>
    <w:link w:val="NormaltextChar"/>
    <w:rsid w:val="00C258B1"/>
    <w:pPr>
      <w:spacing w:line="240" w:lineRule="atLeast"/>
    </w:pPr>
  </w:style>
  <w:style w:type="paragraph" w:customStyle="1" w:styleId="Normallist">
    <w:name w:val="Normal list"/>
    <w:basedOn w:val="Normaltext"/>
    <w:rsid w:val="00C258B1"/>
    <w:pPr>
      <w:numPr>
        <w:numId w:val="2"/>
      </w:numPr>
      <w:tabs>
        <w:tab w:val="num" w:pos="426"/>
        <w:tab w:val="num" w:pos="1134"/>
      </w:tabs>
      <w:ind w:left="426" w:hanging="284"/>
      <w:contextualSpacing/>
    </w:pPr>
  </w:style>
  <w:style w:type="paragraph" w:customStyle="1" w:styleId="Normalcontractheader">
    <w:name w:val="Normal contract header"/>
    <w:basedOn w:val="Normal"/>
    <w:rsid w:val="00C258B1"/>
    <w:pPr>
      <w:tabs>
        <w:tab w:val="left" w:pos="1134"/>
        <w:tab w:val="left" w:pos="2977"/>
      </w:tabs>
      <w:spacing w:after="0" w:line="240" w:lineRule="atLeast"/>
    </w:pPr>
    <w:rPr>
      <w:rFonts w:cs="Arial"/>
      <w:bCs/>
    </w:rPr>
  </w:style>
  <w:style w:type="character" w:customStyle="1" w:styleId="NormaltextChar">
    <w:name w:val="Normal text Char"/>
    <w:link w:val="Normaltext"/>
    <w:locked/>
    <w:rsid w:val="00C258B1"/>
    <w:rPr>
      <w:rFonts w:ascii="Arial Narrow" w:eastAsia="Times New Roman" w:hAnsi="Arial Narrow" w:cs="Times New Roman"/>
      <w:sz w:val="20"/>
      <w:szCs w:val="20"/>
      <w:lang w:val="en-AU"/>
    </w:rPr>
  </w:style>
  <w:style w:type="table" w:styleId="TableGrid">
    <w:name w:val="Table Grid"/>
    <w:basedOn w:val="TableNormal"/>
    <w:rsid w:val="00C258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heading">
    <w:name w:val="Annexe heading"/>
    <w:basedOn w:val="Normal"/>
    <w:next w:val="Normal"/>
    <w:rsid w:val="00C258B1"/>
    <w:pPr>
      <w:numPr>
        <w:numId w:val="1"/>
      </w:numPr>
      <w:tabs>
        <w:tab w:val="num" w:pos="1418"/>
      </w:tabs>
      <w:spacing w:before="240" w:after="120"/>
      <w:ind w:left="1418" w:hanging="1418"/>
      <w:jc w:val="left"/>
    </w:pPr>
    <w:rPr>
      <w:b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C25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58B1"/>
    <w:rPr>
      <w:rFonts w:ascii="Courier New" w:eastAsia="Times New Roman" w:hAnsi="Courier New" w:cs="Times New Roman"/>
      <w:sz w:val="20"/>
      <w:szCs w:val="20"/>
      <w:lang w:val="en-AU" w:eastAsia="en-GB"/>
    </w:rPr>
  </w:style>
  <w:style w:type="paragraph" w:customStyle="1" w:styleId="Normalarticle">
    <w:name w:val="Normal article"/>
    <w:basedOn w:val="Normal"/>
    <w:link w:val="NormalarticleCharChar"/>
    <w:rsid w:val="00C258B1"/>
    <w:pPr>
      <w:tabs>
        <w:tab w:val="num" w:pos="425"/>
      </w:tabs>
    </w:pPr>
  </w:style>
  <w:style w:type="character" w:customStyle="1" w:styleId="NormalarticleCharChar">
    <w:name w:val="Normal article Char Char"/>
    <w:link w:val="Normalarticle"/>
    <w:locked/>
    <w:rsid w:val="00C258B1"/>
    <w:rPr>
      <w:rFonts w:ascii="Arial Narrow" w:eastAsia="Times New Roman" w:hAnsi="Arial Narrow" w:cs="Times New Roman"/>
      <w:sz w:val="20"/>
      <w:szCs w:val="20"/>
      <w:lang w:val="en-AU"/>
    </w:rPr>
  </w:style>
  <w:style w:type="character" w:customStyle="1" w:styleId="Heading3Char1">
    <w:name w:val="Heading 3 Char1"/>
    <w:rsid w:val="00C258B1"/>
    <w:rPr>
      <w:rFonts w:ascii="Arial Narrow" w:hAnsi="Arial Narrow"/>
      <w:b/>
      <w:lang w:val="fr-FR" w:eastAsia="en-US"/>
    </w:rPr>
  </w:style>
  <w:style w:type="paragraph" w:styleId="PlainText">
    <w:name w:val="Plain Text"/>
    <w:basedOn w:val="Normal"/>
    <w:link w:val="PlainTextChar"/>
    <w:rsid w:val="00C258B1"/>
    <w:pPr>
      <w:overflowPunct/>
      <w:autoSpaceDE/>
      <w:autoSpaceDN/>
      <w:adjustRightInd/>
      <w:spacing w:after="0"/>
      <w:ind w:firstLine="284"/>
      <w:jc w:val="left"/>
      <w:textAlignment w:val="auto"/>
    </w:pPr>
    <w:rPr>
      <w:rFonts w:ascii="Courier New" w:hAnsi="Courier New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C258B1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nbsp1">
    <w:name w:val="nbsp1"/>
    <w:rsid w:val="00C258B1"/>
  </w:style>
  <w:style w:type="character" w:customStyle="1" w:styleId="transpan">
    <w:name w:val="transpan"/>
    <w:rsid w:val="00C258B1"/>
  </w:style>
  <w:style w:type="character" w:customStyle="1" w:styleId="hps">
    <w:name w:val="hps"/>
    <w:rsid w:val="00C258B1"/>
  </w:style>
  <w:style w:type="character" w:customStyle="1" w:styleId="longtext">
    <w:name w:val="long_text"/>
    <w:rsid w:val="00C258B1"/>
  </w:style>
  <w:style w:type="character" w:customStyle="1" w:styleId="st">
    <w:name w:val="st"/>
    <w:rsid w:val="00C258B1"/>
  </w:style>
  <w:style w:type="character" w:styleId="Emphasis">
    <w:name w:val="Emphasis"/>
    <w:qFormat/>
    <w:rsid w:val="00C258B1"/>
    <w:rPr>
      <w:rFonts w:cs="Times New Roman"/>
      <w:i/>
    </w:rPr>
  </w:style>
  <w:style w:type="paragraph" w:customStyle="1" w:styleId="StyleHeading2Arial9ptBefore0ptAfter0ptLinesp">
    <w:name w:val="Style Heading 2 + Arial 9 pt Before:  0 pt After:  0 pt Line sp..."/>
    <w:basedOn w:val="Heading2"/>
    <w:autoRedefine/>
    <w:rsid w:val="00C258B1"/>
    <w:pPr>
      <w:numPr>
        <w:numId w:val="0"/>
      </w:numPr>
      <w:tabs>
        <w:tab w:val="num" w:pos="567"/>
      </w:tabs>
      <w:spacing w:before="0" w:after="0" w:line="240" w:lineRule="auto"/>
    </w:pPr>
    <w:rPr>
      <w:rFonts w:ascii="Arial" w:hAnsi="Arial"/>
      <w:sz w:val="16"/>
      <w:szCs w:val="18"/>
    </w:rPr>
  </w:style>
  <w:style w:type="paragraph" w:customStyle="1" w:styleId="CharCharCharChar">
    <w:name w:val="Char Char Char Char"/>
    <w:basedOn w:val="Normal"/>
    <w:rsid w:val="00C258B1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lang w:val="en-US"/>
    </w:rPr>
  </w:style>
  <w:style w:type="character" w:styleId="Hyperlink">
    <w:name w:val="Hyperlink"/>
    <w:rsid w:val="00C258B1"/>
    <w:rPr>
      <w:color w:val="0000FF"/>
      <w:u w:val="single"/>
    </w:rPr>
  </w:style>
  <w:style w:type="character" w:customStyle="1" w:styleId="tlid-translation">
    <w:name w:val="tlid-translation"/>
    <w:rsid w:val="00C258B1"/>
  </w:style>
  <w:style w:type="paragraph" w:styleId="NormalWeb">
    <w:name w:val="Normal (Web)"/>
    <w:basedOn w:val="Normal"/>
    <w:uiPriority w:val="99"/>
    <w:unhideWhenUsed/>
    <w:rsid w:val="00C258B1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Calibri" w:hAnsi="Times New Roman"/>
      <w:sz w:val="24"/>
      <w:szCs w:val="24"/>
      <w:lang w:eastAsia="en-AU"/>
    </w:rPr>
  </w:style>
  <w:style w:type="paragraph" w:styleId="Revision">
    <w:name w:val="Revision"/>
    <w:hidden/>
    <w:uiPriority w:val="99"/>
    <w:semiHidden/>
    <w:rsid w:val="00C258B1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C258B1"/>
    <w:pPr>
      <w:ind w:left="720"/>
      <w:contextualSpacing/>
      <w:textAlignment w:val="auto"/>
    </w:pPr>
    <w:rPr>
      <w:lang w:val="fr-FR" w:bidi="ar-EG"/>
    </w:rPr>
  </w:style>
  <w:style w:type="character" w:customStyle="1" w:styleId="jlqj4b">
    <w:name w:val="jlqj4b"/>
    <w:rsid w:val="00C258B1"/>
  </w:style>
  <w:style w:type="character" w:customStyle="1" w:styleId="viiyi">
    <w:name w:val="viiyi"/>
    <w:rsid w:val="00C258B1"/>
  </w:style>
  <w:style w:type="character" w:styleId="UnresolvedMention">
    <w:name w:val="Unresolved Mention"/>
    <w:uiPriority w:val="99"/>
    <w:semiHidden/>
    <w:unhideWhenUsed/>
    <w:rsid w:val="00C258B1"/>
    <w:rPr>
      <w:color w:val="605E5C"/>
      <w:shd w:val="clear" w:color="auto" w:fill="E1DFDD"/>
    </w:rPr>
  </w:style>
  <w:style w:type="character" w:customStyle="1" w:styleId="y2iqfc">
    <w:name w:val="y2iqfc"/>
    <w:rsid w:val="00C25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5BBD3198AFE41BC134C9F304CC78C" ma:contentTypeVersion="25" ma:contentTypeDescription="Create a new document." ma:contentTypeScope="" ma:versionID="3e06c7226db80cf0118b61a2dffb7403">
  <xsd:schema xmlns:xsd="http://www.w3.org/2001/XMLSchema" xmlns:xs="http://www.w3.org/2001/XMLSchema" xmlns:p="http://schemas.microsoft.com/office/2006/metadata/properties" xmlns:ns2="7585c8d9-81e1-47f3-a246-43ed2b3bd950" xmlns:ns3="c3ae67c3-9d93-4294-8201-1d6a60b3b684" targetNamespace="http://schemas.microsoft.com/office/2006/metadata/properties" ma:root="true" ma:fieldsID="d64beb82468be1a9eaeb0c91c6bd004e" ns2:_="" ns3:_="">
    <xsd:import namespace="7585c8d9-81e1-47f3-a246-43ed2b3bd950"/>
    <xsd:import namespace="c3ae67c3-9d93-4294-8201-1d6a60b3b684"/>
    <xsd:element name="properties">
      <xsd:complexType>
        <xsd:sequence>
          <xsd:element name="documentManagement">
            <xsd:complexType>
              <xsd:all>
                <xsd:element ref="ns2:Publishkeydocuments" minOccurs="0"/>
                <xsd:element ref="ns2:READOnly" minOccurs="0"/>
                <xsd:element ref="ns2:EDITaccess" minOccurs="0"/>
                <xsd:element ref="ns2:TOKEEP" minOccurs="0"/>
                <xsd:element ref="ns2:DESCRIPTION" minOccurs="0"/>
                <xsd:element ref="ns2:FolderOwner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85c8d9-81e1-47f3-a246-43ed2b3bd950" elementFormDefault="qualified">
    <xsd:import namespace="http://schemas.microsoft.com/office/2006/documentManagement/types"/>
    <xsd:import namespace="http://schemas.microsoft.com/office/infopath/2007/PartnerControls"/>
    <xsd:element name="Publishkeydocuments" ma:index="4" nillable="true" ma:displayName="TO BRIEF" ma:format="Dropdown" ma:internalName="Publishkeydocuments" ma:readOnly="false">
      <xsd:simpleType>
        <xsd:restriction base="dms:Choice">
          <xsd:enumeration value="Pre matching"/>
          <xsd:enumeration value="Operational context"/>
        </xsd:restriction>
      </xsd:simpleType>
    </xsd:element>
    <xsd:element name="READOnly" ma:index="5" nillable="true" ma:displayName="READ Only" ma:internalName="READOnly" ma:readOnly="false">
      <xsd:simpleType>
        <xsd:restriction base="dms:Note">
          <xsd:maxLength value="255"/>
        </xsd:restriction>
      </xsd:simpleType>
    </xsd:element>
    <xsd:element name="EDITaccess" ma:index="6" nillable="true" ma:displayName="EDIT Access" ma:internalName="EDITaccess" ma:readOnly="false">
      <xsd:simpleType>
        <xsd:restriction base="dms:Note">
          <xsd:maxLength value="255"/>
        </xsd:restriction>
      </xsd:simpleType>
    </xsd:element>
    <xsd:element name="TOKEEP" ma:index="7" nillable="true" ma:displayName="TO ARCHIVE" ma:format="Dropdown" ma:internalName="TOKEEP" ma:readOnly="false">
      <xsd:simpleType>
        <xsd:restriction base="dms:Choice">
          <xsd:enumeration value="Historical value"/>
          <xsd:enumeration value="Informative value"/>
          <xsd:enumeration value="Legal value"/>
          <xsd:enumeration value="Collaborative"/>
        </xsd:restriction>
      </xsd:simpleType>
    </xsd:element>
    <xsd:element name="DESCRIPTION" ma:index="8" nillable="true" ma:displayName="DESCRIPTION" ma:internalName="DESCRIPTION0" ma:readOnly="false">
      <xsd:simpleType>
        <xsd:restriction base="dms:Note">
          <xsd:maxLength value="255"/>
        </xsd:restriction>
      </xsd:simpleType>
    </xsd:element>
    <xsd:element name="FolderOwner" ma:index="9" nillable="true" ma:displayName="Folder Owner" ma:format="Dropdown" ma:list="UserInfo" ma:SharePointGroup="0" ma:internalName="FolderOwn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8169e7-20d4-4f95-9450-953b2d8ea5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67c3-9d93-4294-8201-1d6a60b3b6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c8de34f-95c7-483a-b69e-4a602aa7b51c}" ma:internalName="TaxCatchAll" ma:showField="CatchAllData" ma:web="c3ae67c3-9d93-4294-8201-1d6a60b3b6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85c8d9-81e1-47f3-a246-43ed2b3bd950">
      <Terms xmlns="http://schemas.microsoft.com/office/infopath/2007/PartnerControls"/>
    </lcf76f155ced4ddcb4097134ff3c332f>
    <FolderOwner xmlns="7585c8d9-81e1-47f3-a246-43ed2b3bd950">
      <UserInfo>
        <DisplayName/>
        <AccountId xsi:nil="true"/>
        <AccountType/>
      </UserInfo>
    </FolderOwner>
    <Publishkeydocuments xmlns="7585c8d9-81e1-47f3-a246-43ed2b3bd950" xsi:nil="true"/>
    <EDITaccess xmlns="7585c8d9-81e1-47f3-a246-43ed2b3bd950" xsi:nil="true"/>
    <TaxCatchAll xmlns="c3ae67c3-9d93-4294-8201-1d6a60b3b684" xsi:nil="true"/>
    <DESCRIPTION xmlns="7585c8d9-81e1-47f3-a246-43ed2b3bd950" xsi:nil="true"/>
    <TOKEEP xmlns="7585c8d9-81e1-47f3-a246-43ed2b3bd950" xsi:nil="true"/>
    <_Flow_SignoffStatus xmlns="7585c8d9-81e1-47f3-a246-43ed2b3bd950" xsi:nil="true"/>
    <READOnly xmlns="7585c8d9-81e1-47f3-a246-43ed2b3bd950" xsi:nil="true"/>
  </documentManagement>
</p:properties>
</file>

<file path=customXml/itemProps1.xml><?xml version="1.0" encoding="utf-8"?>
<ds:datastoreItem xmlns:ds="http://schemas.openxmlformats.org/officeDocument/2006/customXml" ds:itemID="{90A55D32-126D-47D2-ADF7-C016818317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FB57C3-FE0B-4324-B3F9-50EDC8DD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85c8d9-81e1-47f3-a246-43ed2b3bd950"/>
    <ds:schemaRef ds:uri="c3ae67c3-9d93-4294-8201-1d6a60b3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F2416E-94B6-4450-B75A-B35FE6134A1B}">
  <ds:schemaRefs>
    <ds:schemaRef ds:uri="http://schemas.microsoft.com/office/2006/metadata/properties"/>
    <ds:schemaRef ds:uri="http://schemas.microsoft.com/office/infopath/2007/PartnerControls"/>
    <ds:schemaRef ds:uri="7585c8d9-81e1-47f3-a246-43ed2b3bd950"/>
    <ds:schemaRef ds:uri="c3ae67c3-9d93-4294-8201-1d6a60b3b6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Médecins Sans Frontières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msff-sanaa-deputy-supplyco</dc:creator>
  <cp:keywords/>
  <dc:description/>
  <cp:lastModifiedBy>msff-sanaa-deputy-supplyco</cp:lastModifiedBy>
  <cp:revision>77</cp:revision>
  <dcterms:created xsi:type="dcterms:W3CDTF">2024-06-30T13:27:00Z</dcterms:created>
  <dcterms:modified xsi:type="dcterms:W3CDTF">2026-06-22T14:26:00Z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0x0101000B55BBD3198AFE41BC134C9F304CC78C</vt:lpwstr>
  </property>
  <property fmtid="{D5CDD505-2E9C-101B-9397-08002B2CF9AE}" pid="3" name="MediaServiceImageTags">
    <vt:lpwstr/>
  </property>
</Properties>
</file>